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B8" w:rsidRDefault="0044143E" w:rsidP="00F733B8">
      <w:pPr>
        <w:ind w:left="567"/>
        <w:rPr>
          <w:b/>
        </w:rPr>
      </w:pPr>
      <w:r w:rsidRPr="00F733B8">
        <w:rPr>
          <w:b/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-457200</wp:posOffset>
                </wp:positionV>
                <wp:extent cx="4591050" cy="1015365"/>
                <wp:effectExtent l="0" t="0" r="1905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01536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B8" w:rsidRDefault="00F733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7pt;margin-top:-36pt;width:361.5pt;height:79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7jIQIAAEcEAAAOAAAAZHJzL2Uyb0RvYy54bWysU9tu2zAMfR+wfxD0vviyOG2MOEWXrsOA&#10;7gK0+wBZlmNhsqhJSuzs60fJbpZtb8X8YIgidXh4SG5uxl6Ro7BOgq5otkgpEZpDI/W+ot+e7t9c&#10;U+I80w1ToEVFT8LRm+3rV5vBlCKHDlQjLEEQ7crBVLTz3pRJ4ngneuYWYIRGZwu2Zx5Nu08aywZE&#10;71WSp+kqGcA2xgIXzuHt3eSk24jftoL7L23rhCeqosjNx7+N/zr8k+2GlXvLTCf5TIO9gEXPpMak&#10;Z6g75hk5WPkPVC+5BQetX3DoE2hbyUWsAavJ0r+qeeyYEbEWFMeZs0zu/8Hyz8evlsimonl2RYlm&#10;PTbpSYyevIOR5EGfwbgSwx4NBvoRr7HPsVZnHoB/d0TDrmN6L26thaETrEF+WXiZXDydcFwAqYdP&#10;0GAadvAQgcbW9kE8lIMgOvbpdO5NoMLxclmss7RAF0dflmbF21URc7Dy+bmxzn8Q0JNwqKjF5kd4&#10;dnxwPtBh5XNIyOZAyeZeKhUNu693ypIjC4OC32o1o/8RpjQZKrou8mJS4AUQvfQ48Ur2Fb0OieYZ&#10;DLq9102cR8+kms5IWelZyKDdpKIf63FuTA3NCSW1ME02biIeOrA/KRlwqivqfhyYFZSojxrbss6W&#10;y7AG0VgWVzka9tJTX3qY5ghVUU/JdNz5uDpBMA232L5WRmFDnycmM1ec1qj3vFlhHS7tGPV7/7e/&#10;AAAA//8DAFBLAwQUAAYACAAAACEAzSylv+IAAAALAQAADwAAAGRycy9kb3ducmV2LnhtbEyPwU7D&#10;MAyG70i8Q2QkLmhLurGtlLrThDQuHCbGOHBLG9NWNElpsq28Pd4JjrY//f7+fD3aTpxoCK13CMlU&#10;gSBXedO6GuHwtp2kIELUzujOO0L4oQDr4voq15nxZ/dKp32sBYe4kGmEJsY+kzJUDVkdpr4nx7dP&#10;P1gdeRxqaQZ95nDbyZlSS2l16/hDo3t6aqj62h8twnO9M3eLza55MYlR3wfafizKd8Tbm3HzCCLS&#10;GP9guOizOhTsVPqjM0F0CPN0fs8owmQ141IXIlFLXpUI6eoBZJHL/x2KXwAAAP//AwBQSwECLQAU&#10;AAYACAAAACEAtoM4kv4AAADhAQAAEwAAAAAAAAAAAAAAAAAAAAAAW0NvbnRlbnRfVHlwZXNdLnht&#10;bFBLAQItABQABgAIAAAAIQA4/SH/1gAAAJQBAAALAAAAAAAAAAAAAAAAAC8BAABfcmVscy8ucmVs&#10;c1BLAQItABQABgAIAAAAIQCYaL7jIQIAAEcEAAAOAAAAAAAAAAAAAAAAAC4CAABkcnMvZTJvRG9j&#10;LnhtbFBLAQItABQABgAIAAAAIQDNLKW/4gAAAAsBAAAPAAAAAAAAAAAAAAAAAHsEAABkcnMvZG93&#10;bnJldi54bWxQSwUGAAAAAAQABADzAAAAigUAAAAA&#10;" fillcolor="#006" strokecolor="#006">
                <v:textbox>
                  <w:txbxContent>
                    <w:p w:rsidR="00F733B8" w:rsidRDefault="00F733B8"/>
                  </w:txbxContent>
                </v:textbox>
              </v:shape>
            </w:pict>
          </mc:Fallback>
        </mc:AlternateContent>
      </w:r>
      <w:r w:rsidRPr="00F733B8">
        <w:rPr>
          <w:b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7918</wp:posOffset>
            </wp:positionH>
            <wp:positionV relativeFrom="paragraph">
              <wp:posOffset>-400050</wp:posOffset>
            </wp:positionV>
            <wp:extent cx="2303616" cy="1015704"/>
            <wp:effectExtent l="0" t="0" r="1905" b="0"/>
            <wp:wrapNone/>
            <wp:docPr id="2" name="Picture 2" descr="J:\Pz\campus recruitment\are you in\INEOS_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z\campus recruitment\are you in\INEOS_COLOU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16" cy="101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3B8" w:rsidRDefault="00F733B8" w:rsidP="00667620">
      <w:pPr>
        <w:rPr>
          <w:b/>
        </w:rPr>
      </w:pPr>
    </w:p>
    <w:p w:rsidR="0044143E" w:rsidRDefault="0044143E" w:rsidP="00E3382D">
      <w:pPr>
        <w:jc w:val="both"/>
        <w:rPr>
          <w:rFonts w:asciiTheme="majorHAnsi" w:hAnsiTheme="majorHAnsi"/>
        </w:rPr>
      </w:pPr>
    </w:p>
    <w:p w:rsidR="00046C69" w:rsidRPr="0044143E" w:rsidRDefault="00667620" w:rsidP="00E3382D">
      <w:pPr>
        <w:jc w:val="both"/>
        <w:rPr>
          <w:rFonts w:asciiTheme="majorHAnsi" w:hAnsiTheme="majorHAnsi"/>
        </w:rPr>
      </w:pPr>
      <w:r w:rsidRPr="0044143E">
        <w:rPr>
          <w:rFonts w:asciiTheme="majorHAnsi" w:hAnsiTheme="majorHAnsi"/>
        </w:rPr>
        <w:t>INEOS is one of the largest petrochemical companies in the world, employing around 19,000 people across 171 sites in 24 countries. With annual sales of $60bn, we have grown rapidly in the petrochemicals sector o</w:t>
      </w:r>
      <w:r w:rsidR="00B04586" w:rsidRPr="0044143E">
        <w:rPr>
          <w:rFonts w:asciiTheme="majorHAnsi" w:hAnsiTheme="majorHAnsi"/>
        </w:rPr>
        <w:t>ver the past 20 years,</w:t>
      </w:r>
      <w:r w:rsidR="00176197" w:rsidRPr="0044143E">
        <w:rPr>
          <w:rFonts w:asciiTheme="majorHAnsi" w:hAnsiTheme="majorHAnsi"/>
        </w:rPr>
        <w:t xml:space="preserve"> </w:t>
      </w:r>
      <w:r w:rsidR="00B04586" w:rsidRPr="0044143E">
        <w:rPr>
          <w:rFonts w:asciiTheme="majorHAnsi" w:hAnsiTheme="majorHAnsi"/>
        </w:rPr>
        <w:t xml:space="preserve">and have </w:t>
      </w:r>
      <w:r w:rsidRPr="0044143E">
        <w:rPr>
          <w:rFonts w:asciiTheme="majorHAnsi" w:hAnsiTheme="majorHAnsi"/>
        </w:rPr>
        <w:t xml:space="preserve">recently focused on broadening our activity into the </w:t>
      </w:r>
      <w:proofErr w:type="gramStart"/>
      <w:r w:rsidRPr="0044143E">
        <w:rPr>
          <w:rFonts w:asciiTheme="majorHAnsi" w:hAnsiTheme="majorHAnsi"/>
        </w:rPr>
        <w:t>Upstream</w:t>
      </w:r>
      <w:proofErr w:type="gramEnd"/>
      <w:r w:rsidRPr="0044143E">
        <w:rPr>
          <w:rFonts w:asciiTheme="majorHAnsi" w:hAnsiTheme="majorHAnsi"/>
        </w:rPr>
        <w:t xml:space="preserve"> sector. </w:t>
      </w:r>
      <w:r w:rsidR="00046C69" w:rsidRPr="0044143E">
        <w:rPr>
          <w:rFonts w:asciiTheme="majorHAnsi" w:hAnsiTheme="majorHAnsi"/>
        </w:rPr>
        <w:t xml:space="preserve">In many of the markets we operate in we are number one in the world. </w:t>
      </w:r>
    </w:p>
    <w:p w:rsidR="00046C69" w:rsidRPr="0044143E" w:rsidRDefault="00D319A3" w:rsidP="00E3382D">
      <w:pPr>
        <w:jc w:val="both"/>
        <w:rPr>
          <w:rFonts w:asciiTheme="majorHAnsi" w:hAnsiTheme="majorHAnsi"/>
        </w:rPr>
      </w:pPr>
      <w:r w:rsidRPr="0044143E">
        <w:rPr>
          <w:rFonts w:asciiTheme="majorHAnsi" w:hAnsiTheme="majorHAnsi"/>
        </w:rPr>
        <w:t xml:space="preserve">We continue to grow and have </w:t>
      </w:r>
      <w:r w:rsidR="006C1418" w:rsidRPr="0044143E">
        <w:rPr>
          <w:rFonts w:asciiTheme="majorHAnsi" w:hAnsiTheme="majorHAnsi"/>
        </w:rPr>
        <w:t>recent</w:t>
      </w:r>
      <w:r w:rsidRPr="0044143E">
        <w:rPr>
          <w:rFonts w:asciiTheme="majorHAnsi" w:hAnsiTheme="majorHAnsi"/>
        </w:rPr>
        <w:t xml:space="preserve">ly announced a </w:t>
      </w:r>
      <w:r w:rsidRPr="0044143E">
        <w:rPr>
          <w:rFonts w:asciiTheme="majorHAnsi" w:eastAsia="Times New Roman" w:hAnsiTheme="majorHAnsi" w:cs="Times New Roman"/>
          <w:color w:val="000000"/>
          <w:lang w:eastAsia="en-GB"/>
        </w:rPr>
        <w:t>€</w:t>
      </w:r>
      <w:r w:rsidR="00A34F4B" w:rsidRPr="0044143E">
        <w:rPr>
          <w:rFonts w:asciiTheme="majorHAnsi" w:hAnsiTheme="majorHAnsi"/>
        </w:rPr>
        <w:t xml:space="preserve">2.7 billion </w:t>
      </w:r>
      <w:r w:rsidRPr="0044143E">
        <w:rPr>
          <w:rFonts w:asciiTheme="majorHAnsi" w:hAnsiTheme="majorHAnsi"/>
        </w:rPr>
        <w:t xml:space="preserve">investment </w:t>
      </w:r>
      <w:r w:rsidR="00A34F4B" w:rsidRPr="0044143E">
        <w:rPr>
          <w:rFonts w:asciiTheme="majorHAnsi" w:hAnsiTheme="majorHAnsi"/>
        </w:rPr>
        <w:t>in a new European chemical complex</w:t>
      </w:r>
      <w:r w:rsidR="00A75B2D" w:rsidRPr="0044143E">
        <w:rPr>
          <w:rFonts w:asciiTheme="majorHAnsi" w:hAnsiTheme="majorHAnsi"/>
        </w:rPr>
        <w:t xml:space="preserve">, </w:t>
      </w:r>
      <w:r w:rsidR="00AC6B50" w:rsidRPr="0044143E">
        <w:rPr>
          <w:rFonts w:asciiTheme="majorHAnsi" w:hAnsiTheme="majorHAnsi"/>
        </w:rPr>
        <w:t xml:space="preserve">the first new </w:t>
      </w:r>
      <w:r w:rsidR="00A75B2D" w:rsidRPr="0044143E">
        <w:rPr>
          <w:rFonts w:asciiTheme="majorHAnsi" w:hAnsiTheme="majorHAnsi"/>
        </w:rPr>
        <w:t xml:space="preserve">cracker to </w:t>
      </w:r>
      <w:proofErr w:type="gramStart"/>
      <w:r w:rsidR="00A75B2D" w:rsidRPr="0044143E">
        <w:rPr>
          <w:rFonts w:asciiTheme="majorHAnsi" w:hAnsiTheme="majorHAnsi"/>
        </w:rPr>
        <w:t>be built</w:t>
      </w:r>
      <w:proofErr w:type="gramEnd"/>
      <w:r w:rsidR="00A75B2D" w:rsidRPr="0044143E">
        <w:rPr>
          <w:rFonts w:asciiTheme="majorHAnsi" w:hAnsiTheme="majorHAnsi"/>
        </w:rPr>
        <w:t xml:space="preserve"> in Europe for</w:t>
      </w:r>
      <w:r w:rsidR="00AC6B50" w:rsidRPr="0044143E">
        <w:rPr>
          <w:rFonts w:asciiTheme="majorHAnsi" w:hAnsiTheme="majorHAnsi"/>
        </w:rPr>
        <w:t xml:space="preserve"> 20 years.</w:t>
      </w:r>
      <w:r w:rsidR="00A34F4B" w:rsidRPr="0044143E">
        <w:rPr>
          <w:rFonts w:asciiTheme="majorHAnsi" w:hAnsiTheme="majorHAnsi"/>
        </w:rPr>
        <w:t xml:space="preserve"> </w:t>
      </w:r>
      <w:r w:rsidR="00046C69" w:rsidRPr="0044143E">
        <w:rPr>
          <w:rFonts w:asciiTheme="majorHAnsi" w:hAnsiTheme="majorHAnsi"/>
        </w:rPr>
        <w:t xml:space="preserve">INEOS is also diversifying into some brand-new areas such as the automotive industry with </w:t>
      </w:r>
      <w:proofErr w:type="spellStart"/>
      <w:r w:rsidR="00046C69" w:rsidRPr="0044143E">
        <w:rPr>
          <w:rFonts w:asciiTheme="majorHAnsi" w:hAnsiTheme="majorHAnsi"/>
        </w:rPr>
        <w:t>Projekt</w:t>
      </w:r>
      <w:proofErr w:type="spellEnd"/>
      <w:r w:rsidR="00046C69" w:rsidRPr="0044143E">
        <w:rPr>
          <w:rFonts w:asciiTheme="majorHAnsi" w:hAnsiTheme="majorHAnsi"/>
        </w:rPr>
        <w:t xml:space="preserve"> Grenadier, the fashion industry with </w:t>
      </w:r>
      <w:proofErr w:type="spellStart"/>
      <w:r w:rsidR="00046C69" w:rsidRPr="0044143E">
        <w:rPr>
          <w:rFonts w:asciiTheme="majorHAnsi" w:hAnsiTheme="majorHAnsi"/>
        </w:rPr>
        <w:t>Belstaff</w:t>
      </w:r>
      <w:proofErr w:type="spellEnd"/>
      <w:r w:rsidR="00046C69" w:rsidRPr="0044143E">
        <w:rPr>
          <w:rFonts w:asciiTheme="majorHAnsi" w:hAnsiTheme="majorHAnsi"/>
        </w:rPr>
        <w:t xml:space="preserve"> and the sports world with the purchase of FC Lausanne. </w:t>
      </w:r>
    </w:p>
    <w:p w:rsidR="00B04586" w:rsidRPr="0044143E" w:rsidRDefault="00667620" w:rsidP="00E3382D">
      <w:pPr>
        <w:jc w:val="both"/>
        <w:rPr>
          <w:rFonts w:asciiTheme="majorHAnsi" w:hAnsiTheme="majorHAnsi"/>
        </w:rPr>
      </w:pPr>
      <w:r w:rsidRPr="0044143E">
        <w:rPr>
          <w:rFonts w:asciiTheme="majorHAnsi" w:hAnsiTheme="majorHAnsi"/>
        </w:rPr>
        <w:t>Yet we are often referred to as the biggest compa</w:t>
      </w:r>
      <w:r w:rsidR="00046C69" w:rsidRPr="0044143E">
        <w:rPr>
          <w:rFonts w:asciiTheme="majorHAnsi" w:hAnsiTheme="majorHAnsi"/>
        </w:rPr>
        <w:t>ny that you have never heard of,</w:t>
      </w:r>
      <w:r w:rsidRPr="0044143E">
        <w:rPr>
          <w:rFonts w:asciiTheme="majorHAnsi" w:hAnsiTheme="majorHAnsi"/>
        </w:rPr>
        <w:t xml:space="preserve"> </w:t>
      </w:r>
      <w:r w:rsidR="00046C69" w:rsidRPr="0044143E">
        <w:rPr>
          <w:rFonts w:asciiTheme="majorHAnsi" w:hAnsiTheme="majorHAnsi"/>
        </w:rPr>
        <w:t xml:space="preserve">since we are not </w:t>
      </w:r>
      <w:r w:rsidRPr="0044143E">
        <w:rPr>
          <w:rFonts w:asciiTheme="majorHAnsi" w:hAnsiTheme="majorHAnsi"/>
        </w:rPr>
        <w:t xml:space="preserve">publicly quoted and </w:t>
      </w:r>
      <w:proofErr w:type="gramStart"/>
      <w:r w:rsidRPr="0044143E">
        <w:rPr>
          <w:rFonts w:asciiTheme="majorHAnsi" w:hAnsiTheme="majorHAnsi"/>
        </w:rPr>
        <w:t>don’t</w:t>
      </w:r>
      <w:proofErr w:type="gramEnd"/>
      <w:r w:rsidRPr="0044143E">
        <w:rPr>
          <w:rFonts w:asciiTheme="majorHAnsi" w:hAnsiTheme="majorHAnsi"/>
        </w:rPr>
        <w:t xml:space="preserve"> sell directly to consumers.  </w:t>
      </w:r>
    </w:p>
    <w:p w:rsidR="00E3382D" w:rsidRPr="00D05CBD" w:rsidRDefault="001A3776" w:rsidP="00882730">
      <w:pPr>
        <w:spacing w:line="240" w:lineRule="auto"/>
        <w:jc w:val="center"/>
        <w:rPr>
          <w:rFonts w:asciiTheme="majorHAnsi" w:hAnsiTheme="majorHAnsi"/>
        </w:rPr>
      </w:pPr>
      <w:r w:rsidRPr="0044143E">
        <w:rPr>
          <w:rFonts w:asciiTheme="majorHAnsi" w:hAnsiTheme="majorHAnsi"/>
        </w:rPr>
        <w:t xml:space="preserve">We are a unique, non-hierarchical </w:t>
      </w:r>
      <w:r w:rsidR="006C6D47" w:rsidRPr="0044143E">
        <w:rPr>
          <w:rFonts w:asciiTheme="majorHAnsi" w:hAnsiTheme="majorHAnsi"/>
        </w:rPr>
        <w:t>organisation giving graduates direct access to senior management</w:t>
      </w:r>
      <w:r w:rsidRPr="0044143E">
        <w:rPr>
          <w:rFonts w:asciiTheme="majorHAnsi" w:hAnsiTheme="majorHAnsi"/>
        </w:rPr>
        <w:t>.</w:t>
      </w:r>
      <w:r w:rsidR="00667620" w:rsidRPr="0044143E">
        <w:rPr>
          <w:rFonts w:asciiTheme="majorHAnsi" w:hAnsiTheme="majorHAnsi"/>
        </w:rPr>
        <w:t xml:space="preserve"> If you thrive on a challenge and are prepared to </w:t>
      </w:r>
      <w:r w:rsidR="006C6D47" w:rsidRPr="0044143E">
        <w:rPr>
          <w:rFonts w:asciiTheme="majorHAnsi" w:hAnsiTheme="majorHAnsi"/>
        </w:rPr>
        <w:t>push yourself</w:t>
      </w:r>
      <w:r w:rsidR="00667620" w:rsidRPr="0044143E">
        <w:rPr>
          <w:rFonts w:asciiTheme="majorHAnsi" w:hAnsiTheme="majorHAnsi"/>
        </w:rPr>
        <w:t>, then INEOS’ open and direct approach to business will give you the opportunity to develop quickly, in a real job with real responsibilities from day one.</w:t>
      </w:r>
      <w:r w:rsidR="006C6D47" w:rsidRPr="0044143E">
        <w:rPr>
          <w:rFonts w:asciiTheme="majorHAnsi" w:hAnsiTheme="majorHAnsi"/>
        </w:rPr>
        <w:t xml:space="preserve"> </w:t>
      </w:r>
      <w:r w:rsidR="00882730">
        <w:rPr>
          <w:rFonts w:asciiTheme="majorHAnsi" w:hAnsiTheme="majorHAnsi"/>
        </w:rPr>
        <w:br/>
      </w:r>
      <w:r w:rsidR="00882730">
        <w:rPr>
          <w:rFonts w:asciiTheme="majorHAnsi" w:hAnsiTheme="majorHAnsi"/>
          <w:sz w:val="20"/>
          <w:szCs w:val="20"/>
        </w:rPr>
        <w:br/>
      </w:r>
      <w:r w:rsidR="00D05CBD" w:rsidRPr="00D05CBD">
        <w:rPr>
          <w:rFonts w:asciiTheme="majorHAnsi" w:hAnsiTheme="majorHAnsi"/>
          <w:color w:val="000066"/>
          <w:sz w:val="40"/>
          <w:szCs w:val="40"/>
        </w:rPr>
        <w:t xml:space="preserve">INEOS has well established </w:t>
      </w:r>
      <w:r w:rsidR="00D05CBD" w:rsidRPr="00D05CBD">
        <w:rPr>
          <w:rFonts w:asciiTheme="majorHAnsi" w:hAnsiTheme="majorHAnsi"/>
          <w:color w:val="FFC000"/>
          <w:sz w:val="40"/>
          <w:szCs w:val="40"/>
        </w:rPr>
        <w:t>graduate engineering programmes</w:t>
      </w:r>
      <w:r w:rsidR="00D05CBD" w:rsidRPr="00D05CBD">
        <w:rPr>
          <w:rFonts w:asciiTheme="majorHAnsi" w:hAnsiTheme="majorHAnsi"/>
          <w:color w:val="000066"/>
          <w:sz w:val="40"/>
          <w:szCs w:val="40"/>
        </w:rPr>
        <w:t>.</w:t>
      </w:r>
    </w:p>
    <w:p w:rsidR="00D05CBD" w:rsidRPr="00D05CBD" w:rsidRDefault="00D05CBD" w:rsidP="00D05CBD">
      <w:pPr>
        <w:rPr>
          <w:rFonts w:asciiTheme="majorHAnsi" w:hAnsiTheme="majorHAnsi"/>
        </w:rPr>
      </w:pPr>
      <w:r w:rsidRPr="00D05CBD">
        <w:rPr>
          <w:rFonts w:asciiTheme="majorHAnsi" w:hAnsiTheme="majorHAnsi"/>
        </w:rPr>
        <w:t xml:space="preserve">INEOS has </w:t>
      </w:r>
      <w:proofErr w:type="gramStart"/>
      <w:r w:rsidRPr="00D05CBD">
        <w:rPr>
          <w:rFonts w:asciiTheme="majorHAnsi" w:hAnsiTheme="majorHAnsi"/>
        </w:rPr>
        <w:t>8</w:t>
      </w:r>
      <w:proofErr w:type="gramEnd"/>
      <w:r w:rsidRPr="00D05CBD">
        <w:rPr>
          <w:rFonts w:asciiTheme="majorHAnsi" w:hAnsiTheme="majorHAnsi"/>
        </w:rPr>
        <w:t xml:space="preserve"> manufacturing sites in </w:t>
      </w:r>
      <w:r w:rsidR="00207FD0" w:rsidRPr="00D05CBD">
        <w:rPr>
          <w:rFonts w:asciiTheme="majorHAnsi" w:hAnsiTheme="majorHAnsi"/>
        </w:rPr>
        <w:t>Belgium,</w:t>
      </w:r>
      <w:r w:rsidRPr="00D05CBD">
        <w:rPr>
          <w:rFonts w:asciiTheme="majorHAnsi" w:hAnsiTheme="majorHAnsi"/>
        </w:rPr>
        <w:t xml:space="preserve"> 5 in the Antwerp region, with others in </w:t>
      </w:r>
      <w:proofErr w:type="spellStart"/>
      <w:r w:rsidRPr="00D05CBD">
        <w:rPr>
          <w:rFonts w:asciiTheme="majorHAnsi" w:hAnsiTheme="majorHAnsi"/>
        </w:rPr>
        <w:t>Feluy</w:t>
      </w:r>
      <w:proofErr w:type="spellEnd"/>
      <w:r w:rsidRPr="00D05CBD">
        <w:rPr>
          <w:rFonts w:asciiTheme="majorHAnsi" w:hAnsiTheme="majorHAnsi"/>
        </w:rPr>
        <w:t xml:space="preserve">, </w:t>
      </w:r>
      <w:proofErr w:type="spellStart"/>
      <w:r w:rsidR="00207FD0" w:rsidRPr="00D05CBD">
        <w:rPr>
          <w:rFonts w:asciiTheme="majorHAnsi" w:hAnsiTheme="majorHAnsi"/>
        </w:rPr>
        <w:t>Geel</w:t>
      </w:r>
      <w:proofErr w:type="spellEnd"/>
      <w:r w:rsidR="00207FD0" w:rsidRPr="00D05CBD">
        <w:rPr>
          <w:rFonts w:asciiTheme="majorHAnsi" w:hAnsiTheme="majorHAnsi"/>
        </w:rPr>
        <w:t xml:space="preserve"> and </w:t>
      </w:r>
      <w:proofErr w:type="spellStart"/>
      <w:r w:rsidR="00207FD0" w:rsidRPr="00D05CBD">
        <w:rPr>
          <w:rFonts w:asciiTheme="majorHAnsi" w:hAnsiTheme="majorHAnsi"/>
        </w:rPr>
        <w:t>Jemeppe</w:t>
      </w:r>
      <w:proofErr w:type="spellEnd"/>
      <w:r w:rsidRPr="00D05CBD">
        <w:rPr>
          <w:rFonts w:asciiTheme="majorHAnsi" w:hAnsiTheme="majorHAnsi"/>
        </w:rPr>
        <w:t xml:space="preserve">. These manufacture products for </w:t>
      </w:r>
      <w:proofErr w:type="gramStart"/>
      <w:r w:rsidRPr="00D05CBD">
        <w:rPr>
          <w:rFonts w:asciiTheme="majorHAnsi" w:hAnsiTheme="majorHAnsi"/>
        </w:rPr>
        <w:t>4</w:t>
      </w:r>
      <w:proofErr w:type="gramEnd"/>
      <w:r w:rsidRPr="00D05CBD">
        <w:rPr>
          <w:rFonts w:asciiTheme="majorHAnsi" w:hAnsiTheme="majorHAnsi"/>
        </w:rPr>
        <w:t xml:space="preserve"> different INEOS businesses - Oxide, Olefins &amp; Polymers, </w:t>
      </w:r>
      <w:proofErr w:type="spellStart"/>
      <w:r w:rsidRPr="00D05CBD">
        <w:rPr>
          <w:rFonts w:asciiTheme="majorHAnsi" w:hAnsiTheme="majorHAnsi"/>
        </w:rPr>
        <w:t>Inovyn</w:t>
      </w:r>
      <w:proofErr w:type="spellEnd"/>
      <w:r w:rsidRPr="00D05CBD">
        <w:rPr>
          <w:rFonts w:asciiTheme="majorHAnsi" w:hAnsiTheme="majorHAnsi"/>
        </w:rPr>
        <w:t xml:space="preserve"> and </w:t>
      </w:r>
      <w:proofErr w:type="spellStart"/>
      <w:r w:rsidR="00207FD0" w:rsidRPr="00D05CBD">
        <w:rPr>
          <w:rFonts w:asciiTheme="majorHAnsi" w:hAnsiTheme="majorHAnsi"/>
        </w:rPr>
        <w:t>Styrolution</w:t>
      </w:r>
      <w:proofErr w:type="spellEnd"/>
      <w:r w:rsidR="00207FD0" w:rsidRPr="00D05CBD">
        <w:rPr>
          <w:rFonts w:asciiTheme="majorHAnsi" w:hAnsiTheme="majorHAnsi"/>
        </w:rPr>
        <w:t>.</w:t>
      </w:r>
    </w:p>
    <w:p w:rsidR="00D05CBD" w:rsidRPr="00D05CBD" w:rsidRDefault="00D05CBD" w:rsidP="00D05CBD">
      <w:pPr>
        <w:rPr>
          <w:rFonts w:asciiTheme="majorHAnsi" w:hAnsiTheme="majorHAnsi"/>
        </w:rPr>
      </w:pPr>
      <w:r w:rsidRPr="00D05CBD">
        <w:rPr>
          <w:rFonts w:asciiTheme="majorHAnsi" w:hAnsiTheme="majorHAnsi"/>
        </w:rPr>
        <w:t xml:space="preserve">There are a number of vacancies at these sites for a variety of engineering disciplines. Due to our decentralised structure, INEOS can provide careers for engineers who wish to remain located in Belgium within a particular business and we </w:t>
      </w:r>
      <w:proofErr w:type="gramStart"/>
      <w:r w:rsidRPr="00D05CBD">
        <w:rPr>
          <w:rFonts w:asciiTheme="majorHAnsi" w:hAnsiTheme="majorHAnsi"/>
        </w:rPr>
        <w:t>can also</w:t>
      </w:r>
      <w:proofErr w:type="gramEnd"/>
      <w:r w:rsidRPr="00D05CBD">
        <w:rPr>
          <w:rFonts w:asciiTheme="majorHAnsi" w:hAnsiTheme="majorHAnsi"/>
        </w:rPr>
        <w:t xml:space="preserve"> provide an international career in engineering and operations. Those who aspire to be future leaders are likely to be internationally mobile.</w:t>
      </w:r>
    </w:p>
    <w:p w:rsidR="00D05CBD" w:rsidRPr="00D05CBD" w:rsidRDefault="00D05CBD" w:rsidP="00D05CBD">
      <w:pPr>
        <w:rPr>
          <w:rFonts w:asciiTheme="majorHAnsi" w:hAnsiTheme="majorHAnsi"/>
        </w:rPr>
      </w:pPr>
      <w:r w:rsidRPr="00D05CBD">
        <w:rPr>
          <w:rFonts w:asciiTheme="majorHAnsi" w:hAnsiTheme="majorHAnsi"/>
        </w:rPr>
        <w:t xml:space="preserve">As an engineering graduate, you will be part of our Graduate </w:t>
      </w:r>
      <w:r w:rsidR="00207FD0" w:rsidRPr="00D05CBD">
        <w:rPr>
          <w:rFonts w:asciiTheme="majorHAnsi" w:hAnsiTheme="majorHAnsi"/>
        </w:rPr>
        <w:t>Programme, which</w:t>
      </w:r>
      <w:r w:rsidRPr="00D05CBD">
        <w:rPr>
          <w:rFonts w:asciiTheme="majorHAnsi" w:hAnsiTheme="majorHAnsi"/>
        </w:rPr>
        <w:t xml:space="preserve"> ensure you are developed and progressed, typically over a </w:t>
      </w:r>
      <w:r w:rsidR="00207FD0" w:rsidRPr="00D05CBD">
        <w:rPr>
          <w:rFonts w:asciiTheme="majorHAnsi" w:hAnsiTheme="majorHAnsi"/>
        </w:rPr>
        <w:t>5-year</w:t>
      </w:r>
      <w:r w:rsidRPr="00D05CBD">
        <w:rPr>
          <w:rFonts w:asciiTheme="majorHAnsi" w:hAnsiTheme="majorHAnsi"/>
        </w:rPr>
        <w:t xml:space="preserve"> period. </w:t>
      </w:r>
    </w:p>
    <w:p w:rsidR="00667620" w:rsidRPr="0044143E" w:rsidRDefault="00667620" w:rsidP="00667620">
      <w:pPr>
        <w:rPr>
          <w:rFonts w:asciiTheme="majorHAnsi" w:hAnsiTheme="majorHAnsi"/>
          <w:b/>
        </w:rPr>
      </w:pPr>
      <w:r w:rsidRPr="0044143E">
        <w:rPr>
          <w:rFonts w:asciiTheme="majorHAnsi" w:hAnsiTheme="majorHAnsi"/>
          <w:b/>
        </w:rPr>
        <w:t xml:space="preserve">To </w:t>
      </w:r>
      <w:proofErr w:type="gramStart"/>
      <w:r w:rsidRPr="0044143E">
        <w:rPr>
          <w:rFonts w:asciiTheme="majorHAnsi" w:hAnsiTheme="majorHAnsi"/>
          <w:b/>
        </w:rPr>
        <w:t>be considered</w:t>
      </w:r>
      <w:proofErr w:type="gramEnd"/>
      <w:r w:rsidRPr="0044143E">
        <w:rPr>
          <w:rFonts w:asciiTheme="majorHAnsi" w:hAnsiTheme="majorHAnsi"/>
          <w:b/>
        </w:rPr>
        <w:t xml:space="preserve"> for the scheme, you wil</w:t>
      </w:r>
      <w:r w:rsidR="00176197" w:rsidRPr="0044143E">
        <w:rPr>
          <w:rFonts w:asciiTheme="majorHAnsi" w:hAnsiTheme="majorHAnsi"/>
          <w:b/>
        </w:rPr>
        <w:t>l need a</w:t>
      </w:r>
      <w:r w:rsidR="00E3382D" w:rsidRPr="0044143E">
        <w:rPr>
          <w:rFonts w:asciiTheme="majorHAnsi" w:hAnsiTheme="majorHAnsi"/>
          <w:b/>
        </w:rPr>
        <w:t>n</w:t>
      </w:r>
      <w:r w:rsidR="00176197" w:rsidRPr="0044143E">
        <w:rPr>
          <w:rFonts w:asciiTheme="majorHAnsi" w:hAnsiTheme="majorHAnsi"/>
          <w:b/>
        </w:rPr>
        <w:t xml:space="preserve"> </w:t>
      </w:r>
      <w:r w:rsidR="00E3382D" w:rsidRPr="0044143E">
        <w:rPr>
          <w:rFonts w:asciiTheme="majorHAnsi" w:hAnsiTheme="majorHAnsi"/>
          <w:b/>
        </w:rPr>
        <w:t xml:space="preserve">engineering </w:t>
      </w:r>
      <w:r w:rsidR="00176197" w:rsidRPr="0044143E">
        <w:rPr>
          <w:rFonts w:asciiTheme="majorHAnsi" w:hAnsiTheme="majorHAnsi"/>
          <w:b/>
        </w:rPr>
        <w:t xml:space="preserve">degree, as well </w:t>
      </w:r>
      <w:r w:rsidR="00207FD0" w:rsidRPr="0044143E">
        <w:rPr>
          <w:rFonts w:asciiTheme="majorHAnsi" w:hAnsiTheme="majorHAnsi"/>
          <w:b/>
        </w:rPr>
        <w:t>as:</w:t>
      </w:r>
    </w:p>
    <w:p w:rsidR="00D05CBD" w:rsidRPr="00D05CBD" w:rsidRDefault="00D05CBD" w:rsidP="00D05CB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05CBD">
        <w:rPr>
          <w:rFonts w:asciiTheme="majorHAnsi" w:hAnsiTheme="majorHAnsi"/>
        </w:rPr>
        <w:t>The ability to work under pressure, with confidence</w:t>
      </w:r>
    </w:p>
    <w:p w:rsidR="00D05CBD" w:rsidRPr="00D05CBD" w:rsidRDefault="00D05CBD" w:rsidP="00D05CB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05CBD">
        <w:rPr>
          <w:rFonts w:asciiTheme="majorHAnsi" w:hAnsiTheme="majorHAnsi"/>
        </w:rPr>
        <w:t>A drive for action, initiative and delivery - a ‘can-do’ attitude</w:t>
      </w:r>
    </w:p>
    <w:p w:rsidR="00D05CBD" w:rsidRPr="00882730" w:rsidRDefault="00D05CBD" w:rsidP="0088273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05CBD">
        <w:rPr>
          <w:rFonts w:asciiTheme="majorHAnsi" w:hAnsiTheme="majorHAnsi"/>
        </w:rPr>
        <w:t>Excellent communication skills</w:t>
      </w:r>
    </w:p>
    <w:p w:rsidR="00E3382D" w:rsidRPr="0044143E" w:rsidRDefault="00E3382D" w:rsidP="00E3382D">
      <w:pPr>
        <w:rPr>
          <w:rFonts w:asciiTheme="majorHAnsi" w:hAnsiTheme="majorHAnsi"/>
          <w:color w:val="FFC000"/>
          <w:sz w:val="40"/>
          <w:szCs w:val="40"/>
        </w:rPr>
      </w:pPr>
      <w:r w:rsidRPr="0044143E">
        <w:rPr>
          <w:rFonts w:asciiTheme="majorHAnsi" w:hAnsiTheme="majorHAnsi"/>
          <w:color w:val="000066"/>
          <w:sz w:val="40"/>
          <w:szCs w:val="40"/>
        </w:rPr>
        <w:t xml:space="preserve">ARE YOU </w:t>
      </w:r>
      <w:r w:rsidRPr="0044143E">
        <w:rPr>
          <w:rFonts w:asciiTheme="majorHAnsi" w:hAnsiTheme="majorHAnsi"/>
          <w:color w:val="FFC000"/>
          <w:sz w:val="40"/>
          <w:szCs w:val="40"/>
        </w:rPr>
        <w:t>IN?</w:t>
      </w:r>
    </w:p>
    <w:p w:rsidR="00304B30" w:rsidRPr="00E3382D" w:rsidRDefault="00E3382D" w:rsidP="00667620">
      <w:r w:rsidRPr="0044143E">
        <w:rPr>
          <w:rFonts w:asciiTheme="majorHAnsi" w:hAnsiTheme="majorHAnsi"/>
        </w:rPr>
        <w:t xml:space="preserve">Send your </w:t>
      </w:r>
      <w:r w:rsidR="00207FD0" w:rsidRPr="0044143E">
        <w:rPr>
          <w:rFonts w:asciiTheme="majorHAnsi" w:hAnsiTheme="majorHAnsi"/>
        </w:rPr>
        <w:t>résumé</w:t>
      </w:r>
      <w:r w:rsidRPr="0044143E">
        <w:rPr>
          <w:rFonts w:asciiTheme="majorHAnsi" w:hAnsiTheme="majorHAnsi"/>
        </w:rPr>
        <w:t xml:space="preserve"> and covering letter to </w:t>
      </w:r>
      <w:hyperlink r:id="rId6" w:history="1">
        <w:r w:rsidR="00F733B8" w:rsidRPr="0044143E">
          <w:rPr>
            <w:rStyle w:val="Hyperlink"/>
            <w:rFonts w:asciiTheme="majorHAnsi" w:hAnsiTheme="majorHAnsi"/>
            <w:b/>
          </w:rPr>
          <w:t>recruitment.belgium@ineos.com</w:t>
        </w:r>
      </w:hyperlink>
      <w:r w:rsidRPr="0044143E">
        <w:rPr>
          <w:rFonts w:asciiTheme="majorHAnsi" w:hAnsiTheme="majorHAnsi"/>
          <w:b/>
        </w:rPr>
        <w:t xml:space="preserve"> </w:t>
      </w:r>
      <w:r w:rsidRPr="0044143E">
        <w:rPr>
          <w:rFonts w:asciiTheme="majorHAnsi" w:hAnsiTheme="majorHAnsi"/>
        </w:rPr>
        <w:t>before November 20</w:t>
      </w:r>
      <w:r w:rsidRPr="0044143E">
        <w:rPr>
          <w:rFonts w:asciiTheme="majorHAnsi" w:hAnsiTheme="majorHAnsi"/>
          <w:vertAlign w:val="superscript"/>
        </w:rPr>
        <w:t>th</w:t>
      </w:r>
      <w:r>
        <w:t>.</w:t>
      </w:r>
    </w:p>
    <w:p w:rsidR="00F733B8" w:rsidRPr="0015112E" w:rsidRDefault="00882730" w:rsidP="00667620">
      <w:pPr>
        <w:rPr>
          <w:b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236220</wp:posOffset>
            </wp:positionV>
            <wp:extent cx="2066925" cy="23269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326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43E" w:rsidRPr="00F733B8">
        <w:rPr>
          <w:b/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C7A70A6" wp14:editId="104062EB">
                <wp:simplePos x="0" y="0"/>
                <wp:positionH relativeFrom="column">
                  <wp:posOffset>5715</wp:posOffset>
                </wp:positionH>
                <wp:positionV relativeFrom="paragraph">
                  <wp:posOffset>1551305</wp:posOffset>
                </wp:positionV>
                <wp:extent cx="7143750" cy="1015365"/>
                <wp:effectExtent l="0" t="0" r="1905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01536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952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3E" w:rsidRDefault="0044143E" w:rsidP="00441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A70A6" id="_x0000_s1027" type="#_x0000_t202" style="position:absolute;margin-left:.45pt;margin-top:122.15pt;width:562.5pt;height:79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bXIwIAAEwEAAAOAAAAZHJzL2Uyb0RvYy54bWysVM1u2zAMvg/YOwi6L46TOGmNOEWXrsOA&#10;7gdo9wCyLMfCJFGTlNjZ04+S0zTbbsV8EEiR+kh+JL2+GbQiB+G8BFPRfDKlRBgOjTS7in5/un93&#10;RYkPzDRMgREVPQpPbzZv36x7W4oZdKAa4QiCGF/2tqJdCLbMMs87oZmfgBUGjS04zQKqbpc1jvWI&#10;rlU2m06XWQ+usQ648B5v70Yj3ST8thU8fG1bLwJRFcXcQjpdOut4Zps1K3eO2U7yUxrsFVloJg0G&#10;PUPdscDI3sl/oLTkDjy0YcJBZ9C2kotUA1aTT/+q5rFjVqRakBxvzzT5/wfLvxy+OSKbis4pMUxj&#10;i57EEMh7GMgsstNbX6LTo0W3MOA1djlV6u0D8B+eGNh2zOzErXPQd4I1mF0eX2YXT0ccH0Hq/jM0&#10;GIbtAySgoXU6UodkEETHLh3PnYmpcLxc5Yv5qkATR1s+zYv5skgxWPn83DofPgrQJAoVddj6BM8O&#10;Dz7EdFj57BKjeVCyuZdKJcXt6q1y5MDimOC3XJ7Q/3BThvQVvS5mxcjAKyC0DDjvSuqKXsVApwmM&#10;vH0wTZrGwKQaZUxZmRORkbuRxTDUQ+pYYjmSXENzRGYdjOON64hCB+4XJT2OdkX9zz1zghL1yWB3&#10;rvPFIu5CUhbFaoaKu7TUlxZmOEJVNFAyituQ9ifyZuAWu9jKxO9LJqeUcWQT7af1ijtxqSevl5/A&#10;5jcAAAD//wMAUEsDBBQABgAIAAAAIQDhLbfg3wAAAAkBAAAPAAAAZHJzL2Rvd25yZXYueG1sTI/B&#10;TsMwEETvSPyDtUhcEHUSEgQhm6pCKhcOVUs5cHPiJY6I1yF22/D3uCc4zs5o5m21nO0gjjT53jFC&#10;ukhAELdO99wh7N/Wtw8gfFCs1eCYEH7Iw7K+vKhUqd2Jt3TchU7EEvalQjAhjKWUvjVklV+4kTh6&#10;n26yKkQ5dVJP6hTL7SCzJLmXVvUcF4wa6dlQ+7U7WISXbqNvitXGvOpUJ997Wn8UzTvi9dW8egIR&#10;aA5/YTjjR3SoI1PjDqy9GBAeYw4hy/M7EGc7zYp4ahDyJM9A1pX8/0H9CwAA//8DAFBLAQItABQA&#10;BgAIAAAAIQC2gziS/gAAAOEBAAATAAAAAAAAAAAAAAAAAAAAAABbQ29udGVudF9UeXBlc10ueG1s&#10;UEsBAi0AFAAGAAgAAAAhADj9If/WAAAAlAEAAAsAAAAAAAAAAAAAAAAALwEAAF9yZWxzLy5yZWxz&#10;UEsBAi0AFAAGAAgAAAAhAIJPRtcjAgAATAQAAA4AAAAAAAAAAAAAAAAALgIAAGRycy9lMm9Eb2Mu&#10;eG1sUEsBAi0AFAAGAAgAAAAhAOEtt+DfAAAACQEAAA8AAAAAAAAAAAAAAAAAfQQAAGRycy9kb3du&#10;cmV2LnhtbFBLBQYAAAAABAAEAPMAAACJBQAAAAA=&#10;" fillcolor="#006" strokecolor="#006">
                <v:textbox>
                  <w:txbxContent>
                    <w:p w:rsidR="0044143E" w:rsidRDefault="0044143E" w:rsidP="0044143E"/>
                  </w:txbxContent>
                </v:textbox>
              </v:shape>
            </w:pict>
          </mc:Fallback>
        </mc:AlternateContent>
      </w:r>
    </w:p>
    <w:sectPr w:rsidR="00F733B8" w:rsidRPr="0015112E" w:rsidSect="00882730">
      <w:pgSz w:w="11906" w:h="16838"/>
      <w:pgMar w:top="993" w:right="424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675B"/>
    <w:multiLevelType w:val="multilevel"/>
    <w:tmpl w:val="B336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D6496"/>
    <w:multiLevelType w:val="hybridMultilevel"/>
    <w:tmpl w:val="77A21340"/>
    <w:lvl w:ilvl="0" w:tplc="C96E0C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20"/>
    <w:rsid w:val="00023DA5"/>
    <w:rsid w:val="00046C69"/>
    <w:rsid w:val="00073495"/>
    <w:rsid w:val="00082650"/>
    <w:rsid w:val="000B54BF"/>
    <w:rsid w:val="0015112E"/>
    <w:rsid w:val="00176197"/>
    <w:rsid w:val="001A3776"/>
    <w:rsid w:val="00201552"/>
    <w:rsid w:val="00207FD0"/>
    <w:rsid w:val="002405D6"/>
    <w:rsid w:val="00304B30"/>
    <w:rsid w:val="00345E60"/>
    <w:rsid w:val="0040101D"/>
    <w:rsid w:val="00440390"/>
    <w:rsid w:val="0044143E"/>
    <w:rsid w:val="00496C33"/>
    <w:rsid w:val="00547312"/>
    <w:rsid w:val="0064475E"/>
    <w:rsid w:val="00667620"/>
    <w:rsid w:val="006B79F7"/>
    <w:rsid w:val="006C1418"/>
    <w:rsid w:val="006C6D47"/>
    <w:rsid w:val="007702DA"/>
    <w:rsid w:val="00824FC3"/>
    <w:rsid w:val="00882730"/>
    <w:rsid w:val="009114E6"/>
    <w:rsid w:val="009A063D"/>
    <w:rsid w:val="00A06F21"/>
    <w:rsid w:val="00A34F4B"/>
    <w:rsid w:val="00A75B2D"/>
    <w:rsid w:val="00AC6B50"/>
    <w:rsid w:val="00B04586"/>
    <w:rsid w:val="00B20E55"/>
    <w:rsid w:val="00B3626E"/>
    <w:rsid w:val="00D05CBD"/>
    <w:rsid w:val="00D319A3"/>
    <w:rsid w:val="00D849CE"/>
    <w:rsid w:val="00E0729E"/>
    <w:rsid w:val="00E3382D"/>
    <w:rsid w:val="00E9342C"/>
    <w:rsid w:val="00F20A09"/>
    <w:rsid w:val="00F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E6DF"/>
  <w15:chartTrackingRefBased/>
  <w15:docId w15:val="{C4E89FB2-69FA-4CCD-ACC3-024A5941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6D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03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0390"/>
    <w:rPr>
      <w:b/>
      <w:bCs/>
    </w:rPr>
  </w:style>
  <w:style w:type="paragraph" w:styleId="ListParagraph">
    <w:name w:val="List Paragraph"/>
    <w:basedOn w:val="Normal"/>
    <w:uiPriority w:val="34"/>
    <w:qFormat/>
    <w:rsid w:val="00E3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.belgium@ineo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Mackerness, Jacob</dc:creator>
  <cp:keywords/>
  <dc:description/>
  <cp:lastModifiedBy>Michiels, Kristel</cp:lastModifiedBy>
  <cp:revision>3</cp:revision>
  <cp:lastPrinted>2018-09-14T11:22:00Z</cp:lastPrinted>
  <dcterms:created xsi:type="dcterms:W3CDTF">2018-09-24T15:25:00Z</dcterms:created>
  <dcterms:modified xsi:type="dcterms:W3CDTF">2018-10-02T08:58:00Z</dcterms:modified>
</cp:coreProperties>
</file>