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8DD02" w14:textId="77777777" w:rsidR="006D73E6" w:rsidRPr="00FD51AF" w:rsidRDefault="00B242FC" w:rsidP="001B5018">
      <w:pPr>
        <w:pStyle w:val="Fax"/>
        <w:rPr>
          <w:rFonts w:ascii="TradeGothic LT Extended" w:hAnsi="TradeGothic LT Extended"/>
          <w:sz w:val="36"/>
          <w:szCs w:val="36"/>
          <w:lang w:val="en-GB"/>
        </w:rPr>
      </w:pPr>
      <w:r>
        <w:rPr>
          <w:lang w:val="en-GB"/>
        </w:rPr>
        <w:t>Internship</w:t>
      </w:r>
      <w:r w:rsidR="003A307A">
        <w:rPr>
          <w:lang w:val="en-GB"/>
        </w:rPr>
        <w:t xml:space="preserve"> Proposition</w:t>
      </w:r>
    </w:p>
    <w:tbl>
      <w:tblPr>
        <w:tblW w:w="936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1800"/>
        <w:gridCol w:w="7560"/>
      </w:tblGrid>
      <w:tr w:rsidR="006D73E6" w:rsidRPr="00FD51AF" w14:paraId="0A8D17A5" w14:textId="77777777" w:rsidTr="008C736F">
        <w:trPr>
          <w:trHeight w:val="340"/>
        </w:trPr>
        <w:tc>
          <w:tcPr>
            <w:tcW w:w="1800" w:type="dxa"/>
            <w:shd w:val="clear" w:color="auto" w:fill="auto"/>
            <w:vAlign w:val="center"/>
          </w:tcPr>
          <w:p w14:paraId="5CA36DB1" w14:textId="77777777" w:rsidR="006D73E6" w:rsidRPr="00FD51AF" w:rsidRDefault="006D73E6" w:rsidP="001B5018">
            <w:pPr>
              <w:pStyle w:val="TableHeader"/>
              <w:rPr>
                <w:lang w:val="en-GB"/>
              </w:rPr>
            </w:pPr>
            <w:r w:rsidRPr="00FD51AF">
              <w:rPr>
                <w:lang w:val="en-GB"/>
              </w:rPr>
              <w:t>From</w:t>
            </w:r>
          </w:p>
        </w:tc>
        <w:tc>
          <w:tcPr>
            <w:tcW w:w="7560" w:type="dxa"/>
            <w:shd w:val="clear" w:color="auto" w:fill="auto"/>
            <w:vAlign w:val="center"/>
          </w:tcPr>
          <w:p w14:paraId="04B40E16" w14:textId="77777777" w:rsidR="006D73E6" w:rsidRPr="00FD51AF" w:rsidRDefault="007F1826" w:rsidP="001B5018">
            <w:pPr>
              <w:pStyle w:val="TableText"/>
              <w:rPr>
                <w:lang w:val="en-GB"/>
              </w:rPr>
            </w:pPr>
            <w:r>
              <w:rPr>
                <w:lang w:val="en-GB"/>
              </w:rPr>
              <w:t xml:space="preserve">MIPS DaVinci </w:t>
            </w:r>
            <w:proofErr w:type="spellStart"/>
            <w:r>
              <w:rPr>
                <w:lang w:val="en-GB"/>
              </w:rPr>
              <w:t>anapath</w:t>
            </w:r>
            <w:proofErr w:type="spellEnd"/>
            <w:r>
              <w:rPr>
                <w:lang w:val="en-GB"/>
              </w:rPr>
              <w:t xml:space="preserve"> solutions</w:t>
            </w:r>
          </w:p>
        </w:tc>
      </w:tr>
      <w:tr w:rsidR="006D73E6" w:rsidRPr="00FD51AF" w14:paraId="75417CD2" w14:textId="77777777" w:rsidTr="008C736F">
        <w:trPr>
          <w:trHeight w:val="340"/>
        </w:trPr>
        <w:tc>
          <w:tcPr>
            <w:tcW w:w="1800" w:type="dxa"/>
            <w:shd w:val="clear" w:color="auto" w:fill="auto"/>
            <w:vAlign w:val="center"/>
          </w:tcPr>
          <w:p w14:paraId="61D0CA83" w14:textId="77777777" w:rsidR="006D73E6" w:rsidRPr="00FD51AF" w:rsidRDefault="007252F4" w:rsidP="001B5018">
            <w:pPr>
              <w:pStyle w:val="TableHeader"/>
              <w:rPr>
                <w:lang w:val="en-GB"/>
              </w:rPr>
            </w:pPr>
            <w:r w:rsidRPr="00FD51AF">
              <w:rPr>
                <w:lang w:val="en-GB"/>
              </w:rPr>
              <w:t>Subject</w:t>
            </w:r>
          </w:p>
        </w:tc>
        <w:tc>
          <w:tcPr>
            <w:tcW w:w="7560" w:type="dxa"/>
            <w:shd w:val="clear" w:color="auto" w:fill="auto"/>
            <w:vAlign w:val="center"/>
          </w:tcPr>
          <w:p w14:paraId="21F5FEED" w14:textId="77777777" w:rsidR="006D73E6" w:rsidRPr="00FD51AF" w:rsidRDefault="007F1826" w:rsidP="001B5018">
            <w:pPr>
              <w:pStyle w:val="TableText"/>
              <w:rPr>
                <w:lang w:val="en-GB"/>
              </w:rPr>
            </w:pPr>
            <w:r>
              <w:rPr>
                <w:lang w:val="en-GB"/>
              </w:rPr>
              <w:t xml:space="preserve">Prevention of DOS attacks </w:t>
            </w:r>
          </w:p>
        </w:tc>
      </w:tr>
      <w:tr w:rsidR="006D73E6" w:rsidRPr="00FD51AF" w14:paraId="0DBD6586" w14:textId="77777777" w:rsidTr="008C736F">
        <w:trPr>
          <w:trHeight w:val="340"/>
        </w:trPr>
        <w:tc>
          <w:tcPr>
            <w:tcW w:w="1800" w:type="dxa"/>
            <w:shd w:val="clear" w:color="auto" w:fill="auto"/>
            <w:vAlign w:val="center"/>
          </w:tcPr>
          <w:p w14:paraId="6C5E835D" w14:textId="77777777" w:rsidR="006D73E6" w:rsidRPr="00FD51AF" w:rsidRDefault="007252F4" w:rsidP="007252F4">
            <w:pPr>
              <w:pStyle w:val="TableHeader"/>
              <w:rPr>
                <w:lang w:val="en-GB"/>
              </w:rPr>
            </w:pPr>
            <w:r w:rsidRPr="00FD51AF">
              <w:rPr>
                <w:lang w:val="en-GB"/>
              </w:rPr>
              <w:t>Date</w:t>
            </w:r>
          </w:p>
        </w:tc>
        <w:tc>
          <w:tcPr>
            <w:tcW w:w="7560" w:type="dxa"/>
            <w:shd w:val="clear" w:color="auto" w:fill="auto"/>
            <w:vAlign w:val="center"/>
          </w:tcPr>
          <w:p w14:paraId="00E28964" w14:textId="77777777" w:rsidR="006D73E6" w:rsidRPr="00FD51AF" w:rsidRDefault="007252F4" w:rsidP="001B5018">
            <w:pPr>
              <w:pStyle w:val="TableText"/>
              <w:rPr>
                <w:lang w:val="en-GB"/>
              </w:rPr>
            </w:pPr>
            <w:r w:rsidRPr="00FD51AF">
              <w:rPr>
                <w:lang w:val="en-GB"/>
              </w:rPr>
              <w:fldChar w:fldCharType="begin"/>
            </w:r>
            <w:r w:rsidRPr="00FD51AF">
              <w:rPr>
                <w:lang w:val="en-GB"/>
              </w:rPr>
              <w:instrText xml:space="preserve"> DATE  \@ "yyyy-MM-dd"  \* MERGEFORMAT </w:instrText>
            </w:r>
            <w:r w:rsidRPr="00FD51AF">
              <w:rPr>
                <w:lang w:val="en-GB"/>
              </w:rPr>
              <w:fldChar w:fldCharType="separate"/>
            </w:r>
            <w:r w:rsidR="000E0025">
              <w:rPr>
                <w:noProof/>
                <w:lang w:val="en-GB"/>
              </w:rPr>
              <w:t>2020-11-13</w:t>
            </w:r>
            <w:r w:rsidRPr="00FD51AF">
              <w:rPr>
                <w:lang w:val="en-GB"/>
              </w:rPr>
              <w:fldChar w:fldCharType="end"/>
            </w:r>
          </w:p>
        </w:tc>
      </w:tr>
      <w:tr w:rsidR="006D73E6" w:rsidRPr="00FD51AF" w14:paraId="6CD4C671" w14:textId="77777777" w:rsidTr="008C736F">
        <w:trPr>
          <w:trHeight w:val="340"/>
        </w:trPr>
        <w:tc>
          <w:tcPr>
            <w:tcW w:w="1800" w:type="dxa"/>
            <w:shd w:val="clear" w:color="auto" w:fill="auto"/>
            <w:vAlign w:val="center"/>
          </w:tcPr>
          <w:p w14:paraId="35EC6EE4" w14:textId="77777777" w:rsidR="006D73E6" w:rsidRPr="00FD51AF" w:rsidRDefault="007252F4" w:rsidP="001B5018">
            <w:pPr>
              <w:pStyle w:val="TableHeader"/>
              <w:rPr>
                <w:lang w:val="en-GB"/>
              </w:rPr>
            </w:pPr>
            <w:r w:rsidRPr="00FD51AF">
              <w:rPr>
                <w:lang w:val="en-GB"/>
              </w:rPr>
              <w:t>CC</w:t>
            </w:r>
          </w:p>
        </w:tc>
        <w:tc>
          <w:tcPr>
            <w:tcW w:w="7560" w:type="dxa"/>
            <w:shd w:val="clear" w:color="auto" w:fill="auto"/>
            <w:vAlign w:val="center"/>
          </w:tcPr>
          <w:p w14:paraId="4A67026C" w14:textId="77777777" w:rsidR="006D73E6" w:rsidRPr="00FD51AF" w:rsidRDefault="006D73E6" w:rsidP="007252F4">
            <w:pPr>
              <w:pStyle w:val="TableText"/>
              <w:rPr>
                <w:lang w:val="en-GB"/>
              </w:rPr>
            </w:pPr>
          </w:p>
        </w:tc>
      </w:tr>
    </w:tbl>
    <w:p w14:paraId="39CDDBC1" w14:textId="77777777" w:rsidR="00B242FC" w:rsidRDefault="00B242FC" w:rsidP="006A502A">
      <w:pPr>
        <w:pStyle w:val="Kop1"/>
        <w:rPr>
          <w:lang w:val="en-GB"/>
        </w:rPr>
      </w:pPr>
      <w:r>
        <w:rPr>
          <w:lang w:val="en-GB"/>
        </w:rPr>
        <w:t xml:space="preserve">MIPS </w:t>
      </w:r>
    </w:p>
    <w:p w14:paraId="29745AF3" w14:textId="77777777" w:rsidR="00B242FC" w:rsidRPr="00B242FC" w:rsidRDefault="000E0025" w:rsidP="00B242FC">
      <w:pPr>
        <w:pStyle w:val="Body"/>
        <w:ind w:hanging="651"/>
        <w:rPr>
          <w:lang w:val="en-GB"/>
        </w:rPr>
      </w:pPr>
      <w:hyperlink r:id="rId7" w:history="1">
        <w:hyperlink r:id="rId8" w:history="1">
          <w:r w:rsidR="00B242FC" w:rsidRPr="00B242FC">
            <w:rPr>
              <w:rStyle w:val="Hyperlink"/>
              <w:lang w:val="en-US"/>
            </w:rPr>
            <w:t>https://www.youtube.com/watch?v=tPpSNeDwPkk</w:t>
          </w:r>
        </w:hyperlink>
      </w:hyperlink>
    </w:p>
    <w:p w14:paraId="6FD1DBF7" w14:textId="77777777" w:rsidR="00A56EC7" w:rsidRPr="00FD51AF" w:rsidRDefault="006A502A" w:rsidP="006A502A">
      <w:pPr>
        <w:pStyle w:val="Kop1"/>
        <w:rPr>
          <w:lang w:val="en-GB"/>
        </w:rPr>
      </w:pPr>
      <w:r w:rsidRPr="00FD51AF">
        <w:rPr>
          <w:lang w:val="en-GB"/>
        </w:rPr>
        <w:t>Situation</w:t>
      </w:r>
    </w:p>
    <w:p w14:paraId="60F07BB4" w14:textId="77777777" w:rsidR="006A502A" w:rsidRPr="00FD51AF" w:rsidRDefault="007F1826" w:rsidP="006A502A">
      <w:pPr>
        <w:pStyle w:val="Body"/>
        <w:numPr>
          <w:ilvl w:val="0"/>
          <w:numId w:val="21"/>
        </w:numPr>
        <w:rPr>
          <w:lang w:val="en-GB"/>
        </w:rPr>
      </w:pPr>
      <w:r>
        <w:rPr>
          <w:lang w:val="en-GB"/>
        </w:rPr>
        <w:t xml:space="preserve">DaVinci is a laboratory information system specifically designed for the anatomical pathology labs. It is developed in a Microsoft .net environment and runs on SQL servers. The servers are connected to fat clients installed on desktop PCs. Recently one of our other LIS systems has been brought down by a Denial of Service (DOS) attack (simulated by an internal IT department). This has resulted in research to determine if our DaVinci product is also at risk of such an attack. Most vulnerable to such an attack are the SQL-ports and HL7 broker ports.  </w:t>
      </w:r>
    </w:p>
    <w:p w14:paraId="04C694AA" w14:textId="77777777" w:rsidR="006A502A" w:rsidRPr="00FD51AF" w:rsidRDefault="006A502A" w:rsidP="006A502A">
      <w:pPr>
        <w:pStyle w:val="Kop1"/>
        <w:rPr>
          <w:lang w:val="en-GB"/>
        </w:rPr>
      </w:pPr>
      <w:r w:rsidRPr="00FD51AF">
        <w:rPr>
          <w:lang w:val="en-GB"/>
        </w:rPr>
        <w:t>Challenge</w:t>
      </w:r>
    </w:p>
    <w:p w14:paraId="5142034A" w14:textId="77777777" w:rsidR="005733E9" w:rsidRDefault="007F1826" w:rsidP="00F34768">
      <w:pPr>
        <w:pStyle w:val="Body"/>
        <w:numPr>
          <w:ilvl w:val="0"/>
          <w:numId w:val="21"/>
        </w:numPr>
        <w:rPr>
          <w:lang w:val="en-GB"/>
        </w:rPr>
      </w:pPr>
      <w:r>
        <w:rPr>
          <w:lang w:val="en-GB"/>
        </w:rPr>
        <w:t xml:space="preserve">To understand how DOS attacks on these ports can be achieved. </w:t>
      </w:r>
    </w:p>
    <w:p w14:paraId="6C851D4C" w14:textId="77777777" w:rsidR="007F1826" w:rsidRDefault="007F1826" w:rsidP="00F34768">
      <w:pPr>
        <w:pStyle w:val="Body"/>
        <w:numPr>
          <w:ilvl w:val="0"/>
          <w:numId w:val="21"/>
        </w:numPr>
        <w:rPr>
          <w:lang w:val="en-GB"/>
        </w:rPr>
      </w:pPr>
      <w:r>
        <w:rPr>
          <w:lang w:val="en-GB"/>
        </w:rPr>
        <w:t>Advise what changes need to be made to prevent such attacks</w:t>
      </w:r>
    </w:p>
    <w:p w14:paraId="49C1F0A2" w14:textId="77777777" w:rsidR="007F1826" w:rsidRPr="00FD51AF" w:rsidRDefault="007F1826" w:rsidP="00F34768">
      <w:pPr>
        <w:pStyle w:val="Body"/>
        <w:numPr>
          <w:ilvl w:val="0"/>
          <w:numId w:val="21"/>
        </w:numPr>
        <w:rPr>
          <w:lang w:val="en-GB"/>
        </w:rPr>
      </w:pPr>
      <w:r>
        <w:rPr>
          <w:lang w:val="en-GB"/>
        </w:rPr>
        <w:t>To develop countermeasures to prevent DOS attacks on the indicated ports</w:t>
      </w:r>
    </w:p>
    <w:p w14:paraId="303952CA" w14:textId="77777777" w:rsidR="006A502A" w:rsidRPr="00FD51AF" w:rsidRDefault="00F34768" w:rsidP="00F34768">
      <w:pPr>
        <w:pStyle w:val="Kop1"/>
        <w:rPr>
          <w:lang w:val="en-GB"/>
        </w:rPr>
      </w:pPr>
      <w:r w:rsidRPr="00FD51AF">
        <w:rPr>
          <w:lang w:val="en-GB"/>
        </w:rPr>
        <w:t>Pro</w:t>
      </w:r>
      <w:r w:rsidR="00C05D72">
        <w:rPr>
          <w:lang w:val="en-GB"/>
        </w:rPr>
        <w:t>ject</w:t>
      </w:r>
    </w:p>
    <w:p w14:paraId="2229E45B" w14:textId="77777777" w:rsidR="001743F5" w:rsidRDefault="001743F5" w:rsidP="00671576">
      <w:pPr>
        <w:pStyle w:val="Body"/>
        <w:numPr>
          <w:ilvl w:val="0"/>
          <w:numId w:val="22"/>
        </w:numPr>
        <w:rPr>
          <w:lang w:val="en-GB"/>
        </w:rPr>
      </w:pPr>
      <w:r>
        <w:rPr>
          <w:lang w:val="en-GB"/>
        </w:rPr>
        <w:t>Examine possibilities, advise and develop solutions to solve the subject of DOS attacks</w:t>
      </w:r>
    </w:p>
    <w:p w14:paraId="3C2A29C9" w14:textId="77777777" w:rsidR="00671576" w:rsidRDefault="00671576" w:rsidP="00671576">
      <w:pPr>
        <w:pStyle w:val="Body"/>
        <w:numPr>
          <w:ilvl w:val="0"/>
          <w:numId w:val="22"/>
        </w:numPr>
        <w:rPr>
          <w:lang w:val="en-GB"/>
        </w:rPr>
      </w:pPr>
      <w:r>
        <w:rPr>
          <w:lang w:val="en-GB"/>
        </w:rPr>
        <w:t>Duration</w:t>
      </w:r>
      <w:r w:rsidR="001743F5">
        <w:rPr>
          <w:lang w:val="en-GB"/>
        </w:rPr>
        <w:t xml:space="preserve"> 3 months</w:t>
      </w:r>
    </w:p>
    <w:p w14:paraId="3891DCBC" w14:textId="77777777" w:rsidR="00671576" w:rsidRPr="001743F5" w:rsidRDefault="00671576" w:rsidP="001743F5">
      <w:pPr>
        <w:pStyle w:val="Body"/>
        <w:numPr>
          <w:ilvl w:val="0"/>
          <w:numId w:val="22"/>
        </w:numPr>
        <w:rPr>
          <w:lang w:val="en-GB"/>
        </w:rPr>
      </w:pPr>
      <w:r>
        <w:rPr>
          <w:lang w:val="en-GB"/>
        </w:rPr>
        <w:t>Location</w:t>
      </w:r>
      <w:r w:rsidR="001743F5">
        <w:rPr>
          <w:lang w:val="en-GB"/>
        </w:rPr>
        <w:t>, Ghent, Belgium</w:t>
      </w:r>
    </w:p>
    <w:sectPr w:rsidR="00671576" w:rsidRPr="001743F5" w:rsidSect="002F768A">
      <w:headerReference w:type="default" r:id="rId9"/>
      <w:pgSz w:w="11907" w:h="16840" w:code="9"/>
      <w:pgMar w:top="1985" w:right="1287" w:bottom="540" w:left="975" w:header="567" w:footer="0"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DFE14" w14:textId="77777777" w:rsidR="00B242FC" w:rsidRDefault="00B242FC">
      <w:r>
        <w:separator/>
      </w:r>
    </w:p>
  </w:endnote>
  <w:endnote w:type="continuationSeparator" w:id="0">
    <w:p w14:paraId="4573229B" w14:textId="77777777" w:rsidR="00B242FC" w:rsidRDefault="00B2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Extended">
    <w:altName w:val="Centaur"/>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DF488" w14:textId="77777777" w:rsidR="00B242FC" w:rsidRDefault="00B242FC">
      <w:r>
        <w:separator/>
      </w:r>
    </w:p>
  </w:footnote>
  <w:footnote w:type="continuationSeparator" w:id="0">
    <w:p w14:paraId="6135BDDB" w14:textId="77777777" w:rsidR="00B242FC" w:rsidRDefault="00B24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4DF8" w14:textId="77777777" w:rsidR="00982D36" w:rsidRDefault="00982D36">
    <w:pPr>
      <w:pStyle w:val="Koptekst"/>
    </w:pPr>
  </w:p>
  <w:p w14:paraId="38ACE70E" w14:textId="77777777" w:rsidR="00982D36" w:rsidRDefault="009A77CE">
    <w:pPr>
      <w:pStyle w:val="Koptekst"/>
    </w:pPr>
    <w:r>
      <w:rPr>
        <w:noProof/>
        <w:lang w:val="nl-BE" w:eastAsia="nl-BE"/>
      </w:rPr>
      <w:drawing>
        <wp:inline distT="0" distB="0" distL="0" distR="0" wp14:anchorId="640F5196" wp14:editId="3AB9CA06">
          <wp:extent cx="2369185" cy="361950"/>
          <wp:effectExtent l="0" t="0" r="0" b="0"/>
          <wp:docPr id="1" name="Afbeelding 1" descr="MIPS_wStrap_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PS_wStrap_RGB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361950"/>
                  </a:xfrm>
                  <a:prstGeom prst="rect">
                    <a:avLst/>
                  </a:prstGeom>
                  <a:noFill/>
                  <a:ln>
                    <a:noFill/>
                  </a:ln>
                </pic:spPr>
              </pic:pic>
            </a:graphicData>
          </a:graphic>
        </wp:inline>
      </w:drawing>
    </w:r>
  </w:p>
  <w:p w14:paraId="5C28D442" w14:textId="77777777" w:rsidR="00982D36" w:rsidRDefault="00982D36" w:rsidP="00480B23"/>
  <w:p w14:paraId="2563CF74" w14:textId="77777777" w:rsidR="00982D36" w:rsidRDefault="00982D36" w:rsidP="00480B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BC5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06E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54C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8654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F625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A40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849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CE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48ED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CD2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9E0AF9"/>
    <w:multiLevelType w:val="hybridMultilevel"/>
    <w:tmpl w:val="1786F212"/>
    <w:lvl w:ilvl="0" w:tplc="8564E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A44E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32B33C0A"/>
    <w:multiLevelType w:val="hybridMultilevel"/>
    <w:tmpl w:val="88AC90AA"/>
    <w:lvl w:ilvl="0" w:tplc="A1F6F36E">
      <w:numFmt w:val="bullet"/>
      <w:lvlText w:val=""/>
      <w:lvlJc w:val="left"/>
      <w:pPr>
        <w:ind w:left="1437" w:hanging="360"/>
      </w:pPr>
      <w:rPr>
        <w:rFonts w:ascii="Symbol" w:eastAsia="Times New Roman" w:hAnsi="Symbol" w:cs="Times New Roman" w:hint="default"/>
      </w:rPr>
    </w:lvl>
    <w:lvl w:ilvl="1" w:tplc="08130003">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3" w15:restartNumberingAfterBreak="0">
    <w:nsid w:val="385678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57692117"/>
    <w:multiLevelType w:val="hybridMultilevel"/>
    <w:tmpl w:val="4E58E062"/>
    <w:lvl w:ilvl="0" w:tplc="9D428A06">
      <w:start w:val="1"/>
      <w:numFmt w:val="bullet"/>
      <w:pStyle w:val="ListIndent"/>
      <w:lvlText w:val="-"/>
      <w:lvlJc w:val="left"/>
      <w:pPr>
        <w:tabs>
          <w:tab w:val="num" w:pos="1080"/>
        </w:tabs>
        <w:ind w:left="1080" w:hanging="360"/>
      </w:pPr>
      <w:rPr>
        <w:rFonts w:ascii="Times New Roman" w:hAnsi="Times New Roman" w:cs="Times New Roman" w:hint="default"/>
        <w:color w:val="00347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E51369"/>
    <w:multiLevelType w:val="hybridMultilevel"/>
    <w:tmpl w:val="55340404"/>
    <w:lvl w:ilvl="0" w:tplc="6B9EE902">
      <w:start w:val="1"/>
      <w:numFmt w:val="decimal"/>
      <w:pStyle w:val="Numbered"/>
      <w:lvlText w:val="%1."/>
      <w:lvlJc w:val="left"/>
      <w:pPr>
        <w:tabs>
          <w:tab w:val="num" w:pos="720"/>
        </w:tabs>
        <w:ind w:left="720" w:hanging="360"/>
      </w:pPr>
      <w:rPr>
        <w:rFonts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7C71BE"/>
    <w:multiLevelType w:val="hybridMultilevel"/>
    <w:tmpl w:val="F250872C"/>
    <w:lvl w:ilvl="0" w:tplc="5E54450A">
      <w:numFmt w:val="bullet"/>
      <w:lvlText w:val=""/>
      <w:lvlJc w:val="left"/>
      <w:pPr>
        <w:ind w:left="1437" w:hanging="360"/>
      </w:pPr>
      <w:rPr>
        <w:rFonts w:ascii="Symbol" w:eastAsia="Times New Roman" w:hAnsi="Symbol" w:cs="Times New Roman" w:hint="default"/>
      </w:rPr>
    </w:lvl>
    <w:lvl w:ilvl="1" w:tplc="08130003">
      <w:start w:val="1"/>
      <w:numFmt w:val="bullet"/>
      <w:lvlText w:val="o"/>
      <w:lvlJc w:val="left"/>
      <w:pPr>
        <w:ind w:left="2157" w:hanging="360"/>
      </w:pPr>
      <w:rPr>
        <w:rFonts w:ascii="Courier New" w:hAnsi="Courier New" w:cs="Courier New" w:hint="default"/>
      </w:rPr>
    </w:lvl>
    <w:lvl w:ilvl="2" w:tplc="08130005">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7" w15:restartNumberingAfterBreak="0">
    <w:nsid w:val="6B0028E1"/>
    <w:multiLevelType w:val="multilevel"/>
    <w:tmpl w:val="8D42B4FE"/>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603B36"/>
    <w:multiLevelType w:val="hybridMultilevel"/>
    <w:tmpl w:val="70C4AEEC"/>
    <w:lvl w:ilvl="0" w:tplc="08D0808C">
      <w:start w:val="1"/>
      <w:numFmt w:val="bullet"/>
      <w:pStyle w:val="Lijst"/>
      <w:lvlText w:val=""/>
      <w:lvlJc w:val="left"/>
      <w:pPr>
        <w:tabs>
          <w:tab w:val="num" w:pos="720"/>
        </w:tabs>
        <w:ind w:left="720" w:hanging="360"/>
      </w:pPr>
      <w:rPr>
        <w:rFonts w:ascii="Symbol" w:hAnsi="Symbol" w:cs="Times New Roman" w:hint="default"/>
        <w:color w:val="00415D"/>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A62072"/>
    <w:multiLevelType w:val="hybridMultilevel"/>
    <w:tmpl w:val="A6AA396C"/>
    <w:lvl w:ilvl="0" w:tplc="3404CA52">
      <w:start w:val="1"/>
      <w:numFmt w:val="decimal"/>
      <w:pStyle w:val="NumberedIndent"/>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1"/>
  </w:num>
  <w:num w:numId="3">
    <w:abstractNumId w:val="13"/>
  </w:num>
  <w:num w:numId="4">
    <w:abstractNumId w:val="17"/>
  </w:num>
  <w:num w:numId="5">
    <w:abstractNumId w:val="17"/>
  </w:num>
  <w:num w:numId="6">
    <w:abstractNumId w:val="17"/>
  </w:num>
  <w:num w:numId="7">
    <w:abstractNumId w:val="18"/>
  </w:num>
  <w:num w:numId="8">
    <w:abstractNumId w:val="14"/>
  </w:num>
  <w:num w:numId="9">
    <w:abstractNumId w:val="15"/>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FC"/>
    <w:rsid w:val="0001152D"/>
    <w:rsid w:val="000561C9"/>
    <w:rsid w:val="00077D0B"/>
    <w:rsid w:val="00096D3E"/>
    <w:rsid w:val="000B73C8"/>
    <w:rsid w:val="000D28FC"/>
    <w:rsid w:val="000E0025"/>
    <w:rsid w:val="001040CB"/>
    <w:rsid w:val="00114F92"/>
    <w:rsid w:val="001427CA"/>
    <w:rsid w:val="001612B4"/>
    <w:rsid w:val="00163CB4"/>
    <w:rsid w:val="00165377"/>
    <w:rsid w:val="001743F5"/>
    <w:rsid w:val="001A146E"/>
    <w:rsid w:val="001B5018"/>
    <w:rsid w:val="00211280"/>
    <w:rsid w:val="0026784B"/>
    <w:rsid w:val="00297EE9"/>
    <w:rsid w:val="002B2DCA"/>
    <w:rsid w:val="002E045D"/>
    <w:rsid w:val="002E3037"/>
    <w:rsid w:val="002F5E3F"/>
    <w:rsid w:val="002F768A"/>
    <w:rsid w:val="00344C5C"/>
    <w:rsid w:val="003A307A"/>
    <w:rsid w:val="003D2AC7"/>
    <w:rsid w:val="003F14EC"/>
    <w:rsid w:val="0041612D"/>
    <w:rsid w:val="00423032"/>
    <w:rsid w:val="00443A39"/>
    <w:rsid w:val="004518FA"/>
    <w:rsid w:val="00451E5D"/>
    <w:rsid w:val="0046118F"/>
    <w:rsid w:val="00480B23"/>
    <w:rsid w:val="00485B95"/>
    <w:rsid w:val="004B380A"/>
    <w:rsid w:val="004D36A4"/>
    <w:rsid w:val="00527786"/>
    <w:rsid w:val="00534B96"/>
    <w:rsid w:val="005733E9"/>
    <w:rsid w:val="00577BBB"/>
    <w:rsid w:val="005B18BB"/>
    <w:rsid w:val="005D55D0"/>
    <w:rsid w:val="005E6922"/>
    <w:rsid w:val="00633677"/>
    <w:rsid w:val="00647DC6"/>
    <w:rsid w:val="0065129A"/>
    <w:rsid w:val="00666645"/>
    <w:rsid w:val="00671576"/>
    <w:rsid w:val="00686B53"/>
    <w:rsid w:val="006A502A"/>
    <w:rsid w:val="006D4B3E"/>
    <w:rsid w:val="006D73E6"/>
    <w:rsid w:val="007059F1"/>
    <w:rsid w:val="0071508E"/>
    <w:rsid w:val="00715FCC"/>
    <w:rsid w:val="007252F4"/>
    <w:rsid w:val="00763CF7"/>
    <w:rsid w:val="007D1D98"/>
    <w:rsid w:val="007D7F37"/>
    <w:rsid w:val="007F1826"/>
    <w:rsid w:val="007F76FF"/>
    <w:rsid w:val="008174F1"/>
    <w:rsid w:val="008478EE"/>
    <w:rsid w:val="008537EE"/>
    <w:rsid w:val="00890090"/>
    <w:rsid w:val="0089561A"/>
    <w:rsid w:val="008C736F"/>
    <w:rsid w:val="008F1884"/>
    <w:rsid w:val="0092243A"/>
    <w:rsid w:val="00967DFA"/>
    <w:rsid w:val="00982D36"/>
    <w:rsid w:val="009A77CE"/>
    <w:rsid w:val="009C78FC"/>
    <w:rsid w:val="009F1EB6"/>
    <w:rsid w:val="00A13938"/>
    <w:rsid w:val="00A41908"/>
    <w:rsid w:val="00A4705F"/>
    <w:rsid w:val="00A56EC7"/>
    <w:rsid w:val="00A67B47"/>
    <w:rsid w:val="00A95801"/>
    <w:rsid w:val="00AC21ED"/>
    <w:rsid w:val="00AE273C"/>
    <w:rsid w:val="00AE6D69"/>
    <w:rsid w:val="00AF4CC1"/>
    <w:rsid w:val="00B23BFF"/>
    <w:rsid w:val="00B242FC"/>
    <w:rsid w:val="00B27F99"/>
    <w:rsid w:val="00B42B8B"/>
    <w:rsid w:val="00B65CFB"/>
    <w:rsid w:val="00BB0D24"/>
    <w:rsid w:val="00C05D72"/>
    <w:rsid w:val="00C23C0E"/>
    <w:rsid w:val="00C7466F"/>
    <w:rsid w:val="00CB3279"/>
    <w:rsid w:val="00CD10E8"/>
    <w:rsid w:val="00D47E6D"/>
    <w:rsid w:val="00D9022E"/>
    <w:rsid w:val="00DA60BE"/>
    <w:rsid w:val="00DD781F"/>
    <w:rsid w:val="00DE2498"/>
    <w:rsid w:val="00E17862"/>
    <w:rsid w:val="00E31BD3"/>
    <w:rsid w:val="00EA3018"/>
    <w:rsid w:val="00EF302C"/>
    <w:rsid w:val="00EF57AA"/>
    <w:rsid w:val="00F07E12"/>
    <w:rsid w:val="00F229B3"/>
    <w:rsid w:val="00F30DF4"/>
    <w:rsid w:val="00F34768"/>
    <w:rsid w:val="00FA01C6"/>
    <w:rsid w:val="00FC24B8"/>
    <w:rsid w:val="00FD51AF"/>
    <w:rsid w:val="00FD6F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BC14ED"/>
  <w15:chartTrackingRefBased/>
  <w15:docId w15:val="{C02748A9-7834-49B4-8410-97844499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B5018"/>
    <w:rPr>
      <w:sz w:val="24"/>
      <w:szCs w:val="24"/>
      <w:lang w:val="en-US" w:eastAsia="en-US"/>
    </w:rPr>
  </w:style>
  <w:style w:type="paragraph" w:styleId="Kop1">
    <w:name w:val="heading 1"/>
    <w:basedOn w:val="Standaard"/>
    <w:next w:val="Body"/>
    <w:link w:val="Kop1Char"/>
    <w:qFormat/>
    <w:rsid w:val="006A502A"/>
    <w:pPr>
      <w:keepNext/>
      <w:numPr>
        <w:numId w:val="6"/>
      </w:numPr>
      <w:spacing w:before="240" w:after="120"/>
      <w:ind w:left="431" w:hanging="431"/>
      <w:outlineLvl w:val="0"/>
    </w:pPr>
    <w:rPr>
      <w:rFonts w:ascii="Arial" w:hAnsi="Arial" w:cs="Arial"/>
      <w:b/>
      <w:bCs/>
      <w:color w:val="00415D"/>
      <w:kern w:val="32"/>
      <w:sz w:val="36"/>
      <w:szCs w:val="36"/>
      <w:lang w:val="nl-BE"/>
    </w:rPr>
  </w:style>
  <w:style w:type="paragraph" w:styleId="Kop2">
    <w:name w:val="heading 2"/>
    <w:basedOn w:val="Standaard"/>
    <w:next w:val="Body"/>
    <w:qFormat/>
    <w:rsid w:val="001B5018"/>
    <w:pPr>
      <w:keepNext/>
      <w:numPr>
        <w:ilvl w:val="1"/>
        <w:numId w:val="6"/>
      </w:numPr>
      <w:spacing w:before="240" w:after="120"/>
      <w:outlineLvl w:val="1"/>
    </w:pPr>
    <w:rPr>
      <w:rFonts w:ascii="Arial" w:hAnsi="Arial" w:cs="Arial"/>
      <w:b/>
      <w:bCs/>
      <w:iCs/>
      <w:color w:val="00415D"/>
      <w:sz w:val="28"/>
      <w:szCs w:val="28"/>
      <w:lang w:val="nl-BE"/>
    </w:rPr>
  </w:style>
  <w:style w:type="paragraph" w:styleId="Kop3">
    <w:name w:val="heading 3"/>
    <w:basedOn w:val="Standaard"/>
    <w:next w:val="Body"/>
    <w:qFormat/>
    <w:rsid w:val="001B5018"/>
    <w:pPr>
      <w:keepNext/>
      <w:numPr>
        <w:ilvl w:val="2"/>
        <w:numId w:val="6"/>
      </w:numPr>
      <w:spacing w:before="240" w:after="60"/>
      <w:outlineLvl w:val="2"/>
    </w:pPr>
    <w:rPr>
      <w:rFonts w:ascii="Arial" w:hAnsi="Arial" w:cs="Arial"/>
      <w:b/>
      <w:bCs/>
      <w:color w:val="00415D"/>
      <w:sz w:val="26"/>
      <w:szCs w:val="26"/>
    </w:rPr>
  </w:style>
  <w:style w:type="paragraph" w:styleId="Kop4">
    <w:name w:val="heading 4"/>
    <w:basedOn w:val="Standaard"/>
    <w:next w:val="Body"/>
    <w:qFormat/>
    <w:rsid w:val="001B5018"/>
    <w:pPr>
      <w:keepNext/>
      <w:spacing w:before="240" w:after="60"/>
      <w:ind w:left="1080"/>
      <w:outlineLvl w:val="3"/>
    </w:pPr>
    <w:rPr>
      <w:rFonts w:ascii="Arial" w:hAnsi="Arial" w:cs="Arial"/>
      <w:b/>
      <w:bCs/>
      <w:sz w:val="22"/>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autoRedefine/>
    <w:semiHidden/>
    <w:rsid w:val="00A67B47"/>
    <w:pPr>
      <w:ind w:left="240" w:hanging="240"/>
    </w:pPr>
  </w:style>
  <w:style w:type="paragraph" w:styleId="Koptekst">
    <w:name w:val="header"/>
    <w:basedOn w:val="Standaard"/>
    <w:rsid w:val="001B5018"/>
    <w:pPr>
      <w:tabs>
        <w:tab w:val="center" w:pos="4320"/>
        <w:tab w:val="right" w:pos="8640"/>
      </w:tabs>
    </w:pPr>
    <w:rPr>
      <w:rFonts w:ascii="Arial" w:hAnsi="Arial"/>
      <w:b/>
      <w:sz w:val="16"/>
    </w:rPr>
  </w:style>
  <w:style w:type="paragraph" w:styleId="Voettekst">
    <w:name w:val="footer"/>
    <w:basedOn w:val="Standaard"/>
    <w:rsid w:val="00163CB4"/>
    <w:pPr>
      <w:tabs>
        <w:tab w:val="center" w:pos="4320"/>
        <w:tab w:val="right" w:pos="8640"/>
      </w:tabs>
    </w:pPr>
    <w:rPr>
      <w:rFonts w:ascii="Arial" w:hAnsi="Arial"/>
      <w:bCs/>
      <w:sz w:val="16"/>
    </w:rPr>
  </w:style>
  <w:style w:type="character" w:styleId="Hyperlink">
    <w:name w:val="Hyperlink"/>
    <w:uiPriority w:val="99"/>
    <w:rsid w:val="001B5018"/>
    <w:rPr>
      <w:color w:val="0000FF"/>
      <w:u w:val="single"/>
    </w:rPr>
  </w:style>
  <w:style w:type="table" w:styleId="Tabelraster">
    <w:name w:val="Table Grid"/>
    <w:basedOn w:val="Standaardtabel"/>
    <w:rsid w:val="001B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9F1EB6"/>
    <w:pPr>
      <w:spacing w:before="100" w:beforeAutospacing="1" w:after="100" w:afterAutospacing="1"/>
    </w:pPr>
  </w:style>
  <w:style w:type="paragraph" w:styleId="Ballontekst">
    <w:name w:val="Balloon Text"/>
    <w:basedOn w:val="Standaard"/>
    <w:semiHidden/>
    <w:rsid w:val="001B5018"/>
    <w:rPr>
      <w:rFonts w:ascii="Tahoma" w:hAnsi="Tahoma" w:cs="Tahoma"/>
      <w:sz w:val="16"/>
      <w:szCs w:val="16"/>
    </w:rPr>
  </w:style>
  <w:style w:type="paragraph" w:customStyle="1" w:styleId="BasicParagraph">
    <w:name w:val="[Basic Paragraph]"/>
    <w:basedOn w:val="Standaard"/>
    <w:rsid w:val="0041612D"/>
    <w:pPr>
      <w:autoSpaceDE w:val="0"/>
      <w:autoSpaceDN w:val="0"/>
      <w:adjustRightInd w:val="0"/>
      <w:spacing w:line="288" w:lineRule="auto"/>
      <w:textAlignment w:val="center"/>
    </w:pPr>
    <w:rPr>
      <w:color w:val="000000"/>
      <w:lang w:val="en-GB"/>
    </w:rPr>
  </w:style>
  <w:style w:type="numbering" w:styleId="111111">
    <w:name w:val="Outline List 2"/>
    <w:basedOn w:val="Geenlijst"/>
    <w:rsid w:val="001B5018"/>
    <w:pPr>
      <w:numPr>
        <w:numId w:val="3"/>
      </w:numPr>
    </w:pPr>
  </w:style>
  <w:style w:type="paragraph" w:customStyle="1" w:styleId="Body">
    <w:name w:val="Body"/>
    <w:rsid w:val="001B5018"/>
    <w:pPr>
      <w:spacing w:after="60"/>
      <w:ind w:left="1077"/>
    </w:pPr>
    <w:rPr>
      <w:rFonts w:ascii="Arial" w:hAnsi="Arial"/>
      <w:szCs w:val="24"/>
      <w:lang w:eastAsia="en-US"/>
    </w:rPr>
  </w:style>
  <w:style w:type="paragraph" w:styleId="Bijschrift">
    <w:name w:val="caption"/>
    <w:basedOn w:val="Standaard"/>
    <w:next w:val="Standaard"/>
    <w:qFormat/>
    <w:rsid w:val="001B5018"/>
    <w:pPr>
      <w:ind w:left="1080"/>
    </w:pPr>
    <w:rPr>
      <w:rFonts w:ascii="Arial" w:hAnsi="Arial"/>
      <w:b/>
      <w:bCs/>
      <w:color w:val="00347E"/>
      <w:sz w:val="16"/>
      <w:szCs w:val="20"/>
    </w:rPr>
  </w:style>
  <w:style w:type="paragraph" w:customStyle="1" w:styleId="TopicTitle">
    <w:name w:val="Topic_Title"/>
    <w:next w:val="Body"/>
    <w:rsid w:val="001B5018"/>
    <w:pPr>
      <w:ind w:left="1080"/>
    </w:pPr>
    <w:rPr>
      <w:rFonts w:ascii="Arial" w:hAnsi="Arial"/>
      <w:b/>
      <w:color w:val="00415D"/>
      <w:sz w:val="32"/>
      <w:szCs w:val="24"/>
      <w:lang w:eastAsia="en-US"/>
    </w:rPr>
  </w:style>
  <w:style w:type="paragraph" w:customStyle="1" w:styleId="Contents">
    <w:name w:val="Contents"/>
    <w:basedOn w:val="TopicTitle"/>
    <w:rsid w:val="001B5018"/>
    <w:pPr>
      <w:pageBreakBefore/>
      <w:spacing w:before="240" w:after="240"/>
      <w:ind w:left="0"/>
    </w:pPr>
  </w:style>
  <w:style w:type="paragraph" w:customStyle="1" w:styleId="TableHeader">
    <w:name w:val="Table_Header"/>
    <w:rsid w:val="001B5018"/>
    <w:pPr>
      <w:spacing w:before="60" w:after="60"/>
    </w:pPr>
    <w:rPr>
      <w:rFonts w:ascii="Arial" w:hAnsi="Arial"/>
      <w:b/>
      <w:sz w:val="24"/>
      <w:szCs w:val="24"/>
      <w:lang w:eastAsia="en-US"/>
    </w:rPr>
  </w:style>
  <w:style w:type="paragraph" w:customStyle="1" w:styleId="CoverHeader">
    <w:name w:val="Cover_Header"/>
    <w:basedOn w:val="TableHeader"/>
    <w:rsid w:val="001B5018"/>
    <w:pPr>
      <w:framePr w:hSpace="4536" w:wrap="around" w:vAnchor="page" w:hAnchor="margin" w:xAlign="right" w:y="1882"/>
    </w:pPr>
    <w:rPr>
      <w:b w:val="0"/>
      <w:bCs/>
    </w:rPr>
  </w:style>
  <w:style w:type="paragraph" w:customStyle="1" w:styleId="CoverSubtitle">
    <w:name w:val="Cover_Subtitle"/>
    <w:basedOn w:val="Contents"/>
    <w:rsid w:val="001B5018"/>
    <w:pPr>
      <w:pageBreakBefore w:val="0"/>
      <w:framePr w:hSpace="4536" w:wrap="around" w:vAnchor="page" w:hAnchor="margin" w:xAlign="right" w:y="1882"/>
      <w:spacing w:after="0"/>
    </w:pPr>
  </w:style>
  <w:style w:type="paragraph" w:customStyle="1" w:styleId="DocSubTitle">
    <w:name w:val="DocSubTitle"/>
    <w:rsid w:val="001B5018"/>
    <w:pPr>
      <w:framePr w:hSpace="4536" w:wrap="around" w:vAnchor="page" w:hAnchor="margin" w:xAlign="right" w:y="1882"/>
      <w:pBdr>
        <w:top w:val="single" w:sz="4" w:space="1" w:color="auto"/>
      </w:pBdr>
      <w:spacing w:before="60"/>
    </w:pPr>
    <w:rPr>
      <w:rFonts w:ascii="Arial" w:hAnsi="Arial"/>
      <w:sz w:val="32"/>
      <w:szCs w:val="32"/>
      <w:lang w:val="en-US" w:eastAsia="en-US"/>
    </w:rPr>
  </w:style>
  <w:style w:type="paragraph" w:customStyle="1" w:styleId="DocTitle">
    <w:name w:val="DocTitle"/>
    <w:rsid w:val="001B5018"/>
    <w:pPr>
      <w:framePr w:hSpace="4536" w:wrap="around" w:vAnchor="page" w:hAnchor="margin" w:xAlign="right" w:y="1882"/>
    </w:pPr>
    <w:rPr>
      <w:rFonts w:ascii="Arial" w:hAnsi="Arial"/>
      <w:b/>
      <w:bCs/>
      <w:color w:val="00415D"/>
      <w:sz w:val="40"/>
      <w:szCs w:val="40"/>
      <w:lang w:val="en-US" w:eastAsia="en-US"/>
    </w:rPr>
  </w:style>
  <w:style w:type="paragraph" w:customStyle="1" w:styleId="Image">
    <w:name w:val="Image"/>
    <w:next w:val="Body"/>
    <w:rsid w:val="001B5018"/>
    <w:pPr>
      <w:spacing w:before="120" w:after="120"/>
      <w:ind w:left="1080"/>
    </w:pPr>
    <w:rPr>
      <w:sz w:val="24"/>
      <w:szCs w:val="24"/>
      <w:lang w:eastAsia="en-US"/>
    </w:rPr>
  </w:style>
  <w:style w:type="paragraph" w:styleId="Lijst">
    <w:name w:val="List"/>
    <w:rsid w:val="001B5018"/>
    <w:pPr>
      <w:numPr>
        <w:numId w:val="7"/>
      </w:numPr>
      <w:spacing w:after="60"/>
    </w:pPr>
    <w:rPr>
      <w:rFonts w:ascii="Arial" w:hAnsi="Arial"/>
      <w:szCs w:val="24"/>
      <w:lang w:eastAsia="en-US"/>
    </w:rPr>
  </w:style>
  <w:style w:type="paragraph" w:customStyle="1" w:styleId="ListIndent">
    <w:name w:val="List_Indent"/>
    <w:rsid w:val="001B5018"/>
    <w:pPr>
      <w:numPr>
        <w:numId w:val="8"/>
      </w:numPr>
    </w:pPr>
    <w:rPr>
      <w:rFonts w:ascii="Arial" w:hAnsi="Arial"/>
      <w:szCs w:val="24"/>
      <w:lang w:eastAsia="en-US"/>
    </w:rPr>
  </w:style>
  <w:style w:type="paragraph" w:customStyle="1" w:styleId="NoteText">
    <w:name w:val="Note_Text"/>
    <w:basedOn w:val="Standaard"/>
    <w:rsid w:val="001B5018"/>
    <w:pPr>
      <w:ind w:left="227"/>
    </w:pPr>
    <w:rPr>
      <w:rFonts w:ascii="Arial" w:hAnsi="Arial"/>
      <w:sz w:val="18"/>
      <w:lang w:val="nl-BE"/>
    </w:rPr>
  </w:style>
  <w:style w:type="paragraph" w:customStyle="1" w:styleId="NoteTitle">
    <w:name w:val="Note_Title"/>
    <w:basedOn w:val="NoteText"/>
    <w:rsid w:val="001B5018"/>
    <w:rPr>
      <w:b/>
      <w:bCs/>
    </w:rPr>
  </w:style>
  <w:style w:type="paragraph" w:customStyle="1" w:styleId="Numbered">
    <w:name w:val="Numbered"/>
    <w:rsid w:val="001B5018"/>
    <w:pPr>
      <w:numPr>
        <w:numId w:val="9"/>
      </w:numPr>
      <w:spacing w:after="60"/>
    </w:pPr>
    <w:rPr>
      <w:rFonts w:ascii="Arial" w:hAnsi="Arial"/>
      <w:szCs w:val="24"/>
      <w:lang w:eastAsia="en-US"/>
    </w:rPr>
  </w:style>
  <w:style w:type="paragraph" w:customStyle="1" w:styleId="NumberedIndent">
    <w:name w:val="Numbered_Indent"/>
    <w:rsid w:val="001B5018"/>
    <w:pPr>
      <w:numPr>
        <w:numId w:val="10"/>
      </w:numPr>
      <w:spacing w:after="60"/>
    </w:pPr>
    <w:rPr>
      <w:rFonts w:ascii="Arial" w:hAnsi="Arial"/>
      <w:szCs w:val="24"/>
      <w:lang w:eastAsia="en-US"/>
    </w:rPr>
  </w:style>
  <w:style w:type="paragraph" w:customStyle="1" w:styleId="PageNumber">
    <w:name w:val="Page_Number"/>
    <w:basedOn w:val="Voettekst"/>
    <w:rsid w:val="001B5018"/>
    <w:pPr>
      <w:jc w:val="right"/>
    </w:pPr>
  </w:style>
  <w:style w:type="table" w:customStyle="1" w:styleId="TableMipsDefault">
    <w:name w:val="Table_Mips_Default"/>
    <w:basedOn w:val="Standaardtabel"/>
    <w:rsid w:val="001B5018"/>
    <w:tblPr>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
    <w:tblStylePr w:type="firstRow">
      <w:rPr>
        <w:b/>
      </w:rPr>
      <w:tblPr/>
      <w:tcPr>
        <w:shd w:val="clear" w:color="auto" w:fill="00415D"/>
      </w:tcPr>
    </w:tblStylePr>
  </w:style>
  <w:style w:type="table" w:customStyle="1" w:styleId="TableMipsVertical">
    <w:name w:val="Table_Mips_Vertical"/>
    <w:basedOn w:val="Standaardtabel"/>
    <w:rsid w:val="001B5018"/>
    <w:tblP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Pr>
    <w:tblStylePr w:type="firstCol">
      <w:tblPr/>
      <w:tcPr>
        <w:shd w:val="clear" w:color="auto" w:fill="00415D"/>
      </w:tcPr>
    </w:tblStylePr>
  </w:style>
  <w:style w:type="paragraph" w:customStyle="1" w:styleId="TableText">
    <w:name w:val="Table_Text"/>
    <w:rsid w:val="001B5018"/>
    <w:pPr>
      <w:spacing w:before="60" w:after="60"/>
    </w:pPr>
    <w:rPr>
      <w:rFonts w:ascii="Arial" w:hAnsi="Arial"/>
      <w:sz w:val="24"/>
      <w:szCs w:val="24"/>
      <w:lang w:eastAsia="en-US"/>
    </w:rPr>
  </w:style>
  <w:style w:type="paragraph" w:styleId="Inhopg1">
    <w:name w:val="toc 1"/>
    <w:basedOn w:val="Standaard"/>
    <w:next w:val="Standaard"/>
    <w:autoRedefine/>
    <w:rsid w:val="001B5018"/>
    <w:pPr>
      <w:tabs>
        <w:tab w:val="left" w:pos="360"/>
        <w:tab w:val="right" w:leader="dot" w:pos="8495"/>
      </w:tabs>
    </w:pPr>
    <w:rPr>
      <w:rFonts w:ascii="Arial" w:hAnsi="Arial"/>
      <w:b/>
      <w:noProof/>
      <w:sz w:val="22"/>
    </w:rPr>
  </w:style>
  <w:style w:type="paragraph" w:styleId="Inhopg2">
    <w:name w:val="toc 2"/>
    <w:basedOn w:val="Standaard"/>
    <w:next w:val="Standaard"/>
    <w:autoRedefine/>
    <w:rsid w:val="001B5018"/>
    <w:pPr>
      <w:tabs>
        <w:tab w:val="left" w:pos="900"/>
        <w:tab w:val="right" w:leader="dot" w:pos="8495"/>
      </w:tabs>
      <w:ind w:left="360"/>
    </w:pPr>
    <w:rPr>
      <w:rFonts w:ascii="Arial" w:hAnsi="Arial"/>
      <w:noProof/>
      <w:sz w:val="20"/>
    </w:rPr>
  </w:style>
  <w:style w:type="paragraph" w:styleId="Inhopg3">
    <w:name w:val="toc 3"/>
    <w:basedOn w:val="Standaard"/>
    <w:next w:val="Standaard"/>
    <w:autoRedefine/>
    <w:rsid w:val="001B5018"/>
    <w:pPr>
      <w:tabs>
        <w:tab w:val="left" w:pos="1440"/>
        <w:tab w:val="right" w:leader="dot" w:pos="8495"/>
      </w:tabs>
      <w:ind w:left="900"/>
    </w:pPr>
    <w:rPr>
      <w:rFonts w:ascii="Arial" w:hAnsi="Arial"/>
      <w:noProof/>
      <w:sz w:val="20"/>
    </w:rPr>
  </w:style>
  <w:style w:type="paragraph" w:customStyle="1" w:styleId="Version">
    <w:name w:val="Version"/>
    <w:rsid w:val="001B5018"/>
    <w:pPr>
      <w:framePr w:hSpace="4536" w:wrap="around" w:vAnchor="page" w:hAnchor="margin" w:xAlign="right" w:y="1882"/>
    </w:pPr>
    <w:rPr>
      <w:rFonts w:ascii="Arial" w:hAnsi="Arial"/>
      <w:szCs w:val="24"/>
      <w:lang w:val="en-US" w:eastAsia="en-US"/>
    </w:rPr>
  </w:style>
  <w:style w:type="paragraph" w:customStyle="1" w:styleId="VersionDate">
    <w:name w:val="VersionDate"/>
    <w:rsid w:val="001B5018"/>
    <w:rPr>
      <w:rFonts w:ascii="Arial" w:hAnsi="Arial"/>
      <w:szCs w:val="24"/>
      <w:lang w:val="en-US" w:eastAsia="en-US"/>
    </w:rPr>
  </w:style>
  <w:style w:type="paragraph" w:customStyle="1" w:styleId="Fax">
    <w:name w:val="Fax"/>
    <w:basedOn w:val="Standaard"/>
    <w:rsid w:val="00211280"/>
    <w:pPr>
      <w:pBdr>
        <w:bottom w:val="single" w:sz="4" w:space="1" w:color="auto"/>
      </w:pBdr>
      <w:spacing w:after="480"/>
    </w:pPr>
    <w:rPr>
      <w:rFonts w:ascii="Arial" w:hAnsi="Arial"/>
      <w:b/>
      <w:color w:val="00425C"/>
      <w:spacing w:val="4"/>
      <w:sz w:val="40"/>
      <w:szCs w:val="40"/>
      <w:lang w:eastAsia="nl-NL"/>
    </w:rPr>
  </w:style>
  <w:style w:type="character" w:customStyle="1" w:styleId="Kop1Char">
    <w:name w:val="Kop 1 Char"/>
    <w:basedOn w:val="Standaardalinea-lettertype"/>
    <w:link w:val="Kop1"/>
    <w:rsid w:val="00A4705F"/>
    <w:rPr>
      <w:rFonts w:ascii="Arial" w:hAnsi="Arial" w:cs="Arial"/>
      <w:b/>
      <w:bCs/>
      <w:color w:val="00415D"/>
      <w:kern w:val="32"/>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PpSNeDwPkk" TargetMode="External"/><Relationship Id="rId3" Type="http://schemas.openxmlformats.org/officeDocument/2006/relationships/settings" Target="settings.xml"/><Relationship Id="rId7" Type="http://schemas.openxmlformats.org/officeDocument/2006/relationships/hyperlink" Target="https://www.youtube.com/watch?v=tPpSNeDwPk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1071</Characters>
  <Application>Microsoft Office Word</Application>
  <DocSecurity>4</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Facscimile</vt:lpstr>
      <vt:lpstr>Facscimile</vt:lpstr>
    </vt:vector>
  </TitlesOfParts>
  <Company>MIPS N.V.</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Facscimile</dc:title>
  <dc:subject/>
  <dc:creator>Marijke Hebbelinck</dc:creator>
  <cp:keywords/>
  <dc:description/>
  <cp:lastModifiedBy>Marijke Hebbelinck</cp:lastModifiedBy>
  <cp:revision>2</cp:revision>
  <cp:lastPrinted>2009-02-26T13:07:00Z</cp:lastPrinted>
  <dcterms:created xsi:type="dcterms:W3CDTF">2020-11-13T07:10:00Z</dcterms:created>
  <dcterms:modified xsi:type="dcterms:W3CDTF">2020-11-13T07:10:00Z</dcterms:modified>
</cp:coreProperties>
</file>